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14C60" w14:textId="5CB67DC9" w:rsidR="003A755B" w:rsidRPr="00952CAB" w:rsidRDefault="00DA340F" w:rsidP="003A755B">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Software Initial Capabilities Document</w:t>
      </w:r>
      <w:r w:rsidR="003A755B" w:rsidRPr="00952CAB">
        <w:rPr>
          <w:rFonts w:ascii="Times New Roman" w:hAnsi="Times New Roman" w:cs="Times New Roman"/>
          <w:b/>
          <w:bCs/>
          <w:sz w:val="32"/>
          <w:szCs w:val="32"/>
        </w:rPr>
        <w:t xml:space="preserve"> (ICD)</w:t>
      </w:r>
    </w:p>
    <w:p w14:paraId="662BD2CB" w14:textId="3B134806" w:rsidR="003A755B" w:rsidRPr="00952CAB" w:rsidRDefault="00DA340F" w:rsidP="003A755B">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3A42A05F" w14:textId="77777777" w:rsidR="003A755B" w:rsidRPr="00952CAB" w:rsidRDefault="003A755B" w:rsidP="003A755B">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449FAF28" w14:textId="77777777" w:rsidR="003A755B" w:rsidRDefault="003A755B" w:rsidP="00754C09">
      <w:pPr>
        <w:spacing w:after="0"/>
        <w:rPr>
          <w:b/>
          <w:bCs/>
        </w:rPr>
      </w:pPr>
    </w:p>
    <w:p w14:paraId="3D0F66F3" w14:textId="77777777" w:rsidR="003A755B" w:rsidRPr="00952CAB" w:rsidRDefault="003A755B" w:rsidP="007B0F9C">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{DocumentRevisionNumber}</w:t>
      </w:r>
    </w:p>
    <w:p w14:paraId="12ED54D1" w14:textId="77777777" w:rsidR="003A755B" w:rsidRPr="00952CAB" w:rsidRDefault="003A755B" w:rsidP="007B0F9C">
      <w:pPr>
        <w:spacing w:after="0"/>
        <w:jc w:val="center"/>
        <w:rPr>
          <w:b/>
          <w:bCs/>
          <w:sz w:val="24"/>
          <w:szCs w:val="24"/>
        </w:rPr>
      </w:pPr>
    </w:p>
    <w:p w14:paraId="4413107E" w14:textId="12E8A8B3" w:rsidR="003A755B" w:rsidRDefault="003A755B" w:rsidP="00754C09">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{DateSubmittedBySponsoringOrganization}</w:t>
      </w:r>
    </w:p>
    <w:p w14:paraId="2A6C8D7D" w14:textId="77777777" w:rsidR="003A755B" w:rsidRDefault="003A755B" w:rsidP="007B0F9C">
      <w:pPr>
        <w:spacing w:after="0"/>
        <w:jc w:val="center"/>
        <w:rPr>
          <w:rFonts w:ascii="Times New Roman" w:hAnsi="Times New Roman" w:cs="Times New Roman"/>
          <w:b/>
          <w:bCs/>
          <w:sz w:val="24"/>
          <w:szCs w:val="24"/>
        </w:rPr>
      </w:pPr>
    </w:p>
    <w:p w14:paraId="217CB47A" w14:textId="77777777" w:rsidR="003A755B" w:rsidRPr="00952CAB" w:rsidRDefault="003A755B" w:rsidP="007B0F9C">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{SponsoringOrganization}</w:t>
      </w:r>
    </w:p>
    <w:p w14:paraId="48246B69" w14:textId="77777777" w:rsidR="003A755B" w:rsidRPr="00952CAB" w:rsidRDefault="003A755B" w:rsidP="007B0F9C">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Signature Authority: {SignatureAuthority</w:t>
      </w:r>
      <w:r>
        <w:rPr>
          <w:rFonts w:ascii="Times New Roman" w:hAnsi="Times New Roman" w:cs="Times New Roman"/>
          <w:b/>
          <w:bCs/>
          <w:sz w:val="24"/>
          <w:szCs w:val="24"/>
        </w:rPr>
        <w:t>}</w:t>
      </w:r>
    </w:p>
    <w:p w14:paraId="383972BD" w14:textId="77777777" w:rsidR="003A755B" w:rsidRPr="00952CAB" w:rsidRDefault="003A755B" w:rsidP="007B0F9C">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Validation Authority: {ProposedValidationAuthority}</w:t>
      </w:r>
    </w:p>
    <w:p w14:paraId="0EF37D1A" w14:textId="77777777" w:rsidR="003A755B" w:rsidRPr="00952CAB" w:rsidRDefault="003A755B" w:rsidP="007B0F9C">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Milestone Decision Authority: {ProposedMilestoneDecisionAuthority}</w:t>
      </w:r>
    </w:p>
    <w:p w14:paraId="2E130A04" w14:textId="77777777" w:rsidR="003A755B" w:rsidRPr="00952CAB" w:rsidRDefault="003A755B" w:rsidP="007B0F9C">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Joint Staffing Designation: {ProposedJointStaffingDesignator}</w:t>
      </w:r>
    </w:p>
    <w:p w14:paraId="02F9B03A" w14:textId="77777777" w:rsidR="003A755B" w:rsidRDefault="003A755B" w:rsidP="003A755B">
      <w:pPr>
        <w:spacing w:after="0"/>
        <w:rPr>
          <w:rFonts w:ascii="Times New Roman" w:hAnsi="Times New Roman" w:cs="Times New Roman"/>
          <w:b/>
          <w:bCs/>
          <w:sz w:val="24"/>
          <w:szCs w:val="24"/>
        </w:rPr>
      </w:pPr>
    </w:p>
    <w:p w14:paraId="2FD24968" w14:textId="77777777" w:rsidR="007B0F9C" w:rsidRDefault="007B0F9C" w:rsidP="007B0F9C">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{PrimaryPOCRank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{PrimaryPOCFirstName</w:t>
      </w:r>
      <w:r>
        <w:rPr>
          <w:rFonts w:ascii="Times New Roman" w:hAnsi="Times New Roman" w:cs="Times New Roman"/>
          <w:sz w:val="24"/>
          <w:szCs w:val="24"/>
        </w:rPr>
        <w:t>}</w:t>
      </w:r>
      <w:r w:rsidRPr="00FC1D78">
        <w:rPr>
          <w:rFonts w:ascii="Times New Roman" w:hAnsi="Times New Roman" w:cs="Times New Roman"/>
          <w:sz w:val="24"/>
          <w:szCs w:val="24"/>
        </w:rPr>
        <w:t xml:space="preserve"> {PrimaryPOCLastName},</w:t>
      </w:r>
      <w:r>
        <w:rPr>
          <w:rFonts w:ascii="Times New Roman" w:hAnsi="Times New Roman" w:cs="Times New Roman"/>
          <w:sz w:val="24"/>
          <w:szCs w:val="24"/>
        </w:rPr>
        <w:t xml:space="preserve"> {</w:t>
      </w:r>
      <w:r w:rsidRPr="00E4468A">
        <w:rPr>
          <w:rFonts w:ascii="Times New Roman" w:hAnsi="Times New Roman" w:cs="Times New Roman"/>
          <w:sz w:val="24"/>
          <w:szCs w:val="24"/>
        </w:rPr>
        <w:t>PrimaryPOCOrganization}</w:t>
      </w:r>
      <w:r>
        <w:rPr>
          <w:rFonts w:ascii="Times New Roman" w:hAnsi="Times New Roman" w:cs="Times New Roman"/>
          <w:sz w:val="24"/>
          <w:szCs w:val="24"/>
        </w:rPr>
        <w:t>,</w:t>
      </w:r>
      <w:r w:rsidRPr="00FC1D78">
        <w:rPr>
          <w:rFonts w:ascii="Times New Roman" w:hAnsi="Times New Roman" w:cs="Times New Roman"/>
          <w:sz w:val="24"/>
          <w:szCs w:val="24"/>
        </w:rPr>
        <w:t xml:space="preserve"> {PrimaryPOCEmailAddress}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{PrimaryPOCSMILEmailAddress}</w:t>
      </w:r>
      <w:r>
        <w:rPr>
          <w:rFonts w:ascii="Times New Roman" w:hAnsi="Times New Roman" w:cs="Times New Roman"/>
          <w:sz w:val="24"/>
          <w:szCs w:val="24"/>
        </w:rPr>
        <w:t xml:space="preserve">, </w:t>
      </w:r>
      <w:r w:rsidRPr="00FC1D78">
        <w:rPr>
          <w:rFonts w:ascii="Times New Roman" w:hAnsi="Times New Roman" w:cs="Times New Roman"/>
          <w:sz w:val="24"/>
          <w:szCs w:val="24"/>
        </w:rPr>
        <w:t>{PrimaryPOCPhoneNumber}</w:t>
      </w:r>
      <w:r>
        <w:rPr>
          <w:rFonts w:ascii="Times New Roman" w:hAnsi="Times New Roman" w:cs="Times New Roman"/>
          <w:sz w:val="24"/>
          <w:szCs w:val="24"/>
        </w:rPr>
        <w:t>, RMCT: {PrimaryRMCTLevel}</w:t>
      </w:r>
    </w:p>
    <w:p w14:paraId="3156E629" w14:textId="77777777" w:rsidR="007B0F9C" w:rsidRDefault="007B0F9C" w:rsidP="007B0F9C">
      <w:pPr>
        <w:spacing w:after="0"/>
        <w:rPr>
          <w:rFonts w:ascii="Times New Roman" w:hAnsi="Times New Roman" w:cs="Times New Roman"/>
          <w:sz w:val="24"/>
          <w:szCs w:val="24"/>
        </w:rPr>
      </w:pPr>
    </w:p>
    <w:p w14:paraId="476C916B" w14:textId="77777777" w:rsidR="00754C09" w:rsidRDefault="007B0F9C" w:rsidP="007B0F9C">
      <w:pPr>
        <w:spacing w:after="0"/>
        <w:rPr>
          <w:rFonts w:ascii="Times New Roman" w:hAnsi="Times New Roman" w:cs="Times New Roman"/>
          <w:sz w:val="24"/>
          <w:szCs w:val="24"/>
        </w:rPr>
        <w:sectPr w:rsidR="00754C09" w:rsidSect="003A755B">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{SecondaryPOCRank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{SecondaryPOCFirstName}</w:t>
      </w:r>
      <w:r>
        <w:rPr>
          <w:rFonts w:ascii="Times New Roman" w:hAnsi="Times New Roman" w:cs="Times New Roman"/>
          <w:sz w:val="24"/>
          <w:szCs w:val="24"/>
        </w:rPr>
        <w:t xml:space="preserve"> {</w:t>
      </w:r>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 xml:space="preserve">LastName}, </w:t>
      </w:r>
      <w:r w:rsidRPr="00E4468A">
        <w:rPr>
          <w:rFonts w:ascii="Times New Roman" w:hAnsi="Times New Roman" w:cs="Times New Roman"/>
          <w:sz w:val="24"/>
          <w:szCs w:val="24"/>
        </w:rPr>
        <w:t>{</w:t>
      </w:r>
      <w:r>
        <w:rPr>
          <w:rFonts w:ascii="Times New Roman" w:hAnsi="Times New Roman" w:cs="Times New Roman"/>
          <w:sz w:val="24"/>
          <w:szCs w:val="24"/>
        </w:rPr>
        <w:t>Secondary</w:t>
      </w:r>
      <w:r w:rsidRPr="00E4468A">
        <w:rPr>
          <w:rFonts w:ascii="Times New Roman" w:hAnsi="Times New Roman" w:cs="Times New Roman"/>
          <w:sz w:val="24"/>
          <w:szCs w:val="24"/>
        </w:rPr>
        <w:t>POCOrganization}</w:t>
      </w:r>
      <w:r>
        <w:rPr>
          <w:rFonts w:ascii="Times New Roman" w:hAnsi="Times New Roman" w:cs="Times New Roman"/>
          <w:sz w:val="24"/>
          <w:szCs w:val="24"/>
        </w:rPr>
        <w:t xml:space="preserve">, </w:t>
      </w:r>
      <w:r w:rsidRPr="00FC1D78">
        <w:rPr>
          <w:rFonts w:ascii="Times New Roman" w:hAnsi="Times New Roman" w:cs="Times New Roman"/>
          <w:sz w:val="24"/>
          <w:szCs w:val="24"/>
        </w:rPr>
        <w:t>{SecondaryPOCEmailAddress}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{SecondaryPOCSMILEmailAddress}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{SecondaryPOCPhoneNumber}</w:t>
      </w:r>
      <w:r>
        <w:rPr>
          <w:rFonts w:ascii="Times New Roman" w:hAnsi="Times New Roman" w:cs="Times New Roman"/>
          <w:sz w:val="24"/>
          <w:szCs w:val="24"/>
        </w:rPr>
        <w:t>, RMCT: {SecondaryRMCTLevel}</w:t>
      </w:r>
    </w:p>
    <w:p w14:paraId="433E7D0B" w14:textId="77777777" w:rsidR="00754C09" w:rsidRDefault="00754C09" w:rsidP="00754C09">
      <w:pPr>
        <w:spacing w:after="0" w:line="240" w:lineRule="auto"/>
        <w:rPr>
          <w:rFonts w:ascii="Times New Roman" w:hAnsi="Times New Roman" w:cs="Times New Roman"/>
          <w:sz w:val="24"/>
          <w:szCs w:val="24"/>
        </w:rPr>
      </w:pPr>
    </w:p>
    <w:p w14:paraId="4F4FF400" w14:textId="77777777" w:rsidR="00754C09" w:rsidRPr="003C54B2" w:rsidRDefault="00754C09" w:rsidP="00754C09">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{ClassifiedBy}</w:t>
      </w:r>
    </w:p>
    <w:p w14:paraId="49507825" w14:textId="77777777" w:rsidR="00754C09" w:rsidRPr="003C54B2" w:rsidRDefault="00754C09" w:rsidP="00754C09">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2F1DFC9C" w14:textId="77777777" w:rsidR="00754C09" w:rsidRDefault="00754C09" w:rsidP="00754C09">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{DeclassifyOn}</w:t>
      </w:r>
    </w:p>
    <w:p w14:paraId="2C70A5FE" w14:textId="77777777" w:rsidR="00754C09" w:rsidRPr="00FC1D78" w:rsidRDefault="00754C09" w:rsidP="00754C09">
      <w:pPr>
        <w:spacing w:after="0" w:line="240" w:lineRule="auto"/>
        <w:rPr>
          <w:rFonts w:ascii="Times New Roman" w:hAnsi="Times New Roman" w:cs="Times New Roman"/>
          <w:sz w:val="24"/>
          <w:szCs w:val="24"/>
        </w:rPr>
      </w:pPr>
    </w:p>
    <w:p w14:paraId="789CD963" w14:textId="77777777" w:rsidR="00754C09" w:rsidRDefault="00754C09" w:rsidP="00754C09">
      <w:pPr>
        <w:spacing w:after="0" w:line="240" w:lineRule="auto"/>
        <w:rPr>
          <w:rFonts w:ascii="Times New Roman" w:hAnsi="Times New Roman" w:cs="Times New Roman"/>
          <w:b/>
          <w:bCs/>
          <w:sz w:val="24"/>
          <w:szCs w:val="24"/>
        </w:rPr>
      </w:pPr>
    </w:p>
    <w:p w14:paraId="344C9C2F" w14:textId="77777777" w:rsidR="00754C09" w:rsidRDefault="00754C09" w:rsidP="00754C09">
      <w:pPr>
        <w:spacing w:after="0" w:line="240" w:lineRule="auto"/>
        <w:rPr>
          <w:rFonts w:ascii="Times New Roman" w:hAnsi="Times New Roman" w:cs="Times New Roman"/>
          <w:b/>
          <w:bCs/>
          <w:sz w:val="24"/>
          <w:szCs w:val="24"/>
        </w:rPr>
      </w:pPr>
    </w:p>
    <w:p w14:paraId="7A107C3B" w14:textId="77777777" w:rsidR="00754C09" w:rsidRPr="003C54B2" w:rsidRDefault="00754C09" w:rsidP="00754C0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by: {ControlledBy} </w:t>
      </w:r>
    </w:p>
    <w:p w14:paraId="657AD65F" w14:textId="77777777" w:rsidR="00754C09" w:rsidRPr="003C54B2" w:rsidRDefault="00754C09" w:rsidP="00754C09">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{CUICategory}</w:t>
      </w:r>
    </w:p>
    <w:p w14:paraId="347EECEE" w14:textId="77777777" w:rsidR="00754C09" w:rsidRDefault="00754C09" w:rsidP="00754C09">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045427F4" w14:textId="77777777" w:rsidR="00754C09" w:rsidRPr="00712B11" w:rsidRDefault="00754C09" w:rsidP="00754C09">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2B8D65AD" w14:textId="77777777" w:rsidR="00754C09" w:rsidRDefault="00754C09" w:rsidP="00754C09">
      <w:pPr>
        <w:spacing w:after="0" w:line="240" w:lineRule="auto"/>
        <w:rPr>
          <w:rFonts w:ascii="Times New Roman" w:hAnsi="Times New Roman" w:cs="Times New Roman"/>
          <w:b/>
          <w:bCs/>
          <w:sz w:val="24"/>
          <w:szCs w:val="24"/>
        </w:rPr>
      </w:pPr>
    </w:p>
    <w:p w14:paraId="08221DD4" w14:textId="77777777" w:rsidR="00754C09" w:rsidRDefault="00754C09" w:rsidP="003A755B">
      <w:pPr>
        <w:spacing w:after="0"/>
        <w:rPr>
          <w:rFonts w:ascii="Times New Roman" w:eastAsia="Times New Roman" w:hAnsi="Times New Roman" w:cs="Times New Roman"/>
          <w:b/>
          <w:sz w:val="24"/>
          <w:szCs w:val="24"/>
        </w:rPr>
        <w:sectPr w:rsidR="00754C09" w:rsidSect="00754C09">
          <w:type w:val="continuous"/>
          <w:pgSz w:w="12240" w:h="15840"/>
          <w:pgMar w:top="1440" w:right="1440" w:bottom="1440" w:left="1440" w:header="720" w:footer="720" w:gutter="0"/>
          <w:lnNumType w:countBy="1" w:restart="continuous"/>
          <w:pgNumType w:fmt="lowerRoman" w:start="1"/>
          <w:cols w:num="2" w:space="720"/>
          <w:docGrid w:linePitch="360"/>
        </w:sectPr>
      </w:pPr>
    </w:p>
    <w:p w14:paraId="2395935D" w14:textId="77777777" w:rsidR="003A755B" w:rsidRPr="000E13FB" w:rsidRDefault="003A755B" w:rsidP="003A755B">
      <w:pPr>
        <w:spacing w:after="0"/>
        <w:rPr>
          <w:rFonts w:ascii="Times New Roman" w:eastAsia="Times New Roman" w:hAnsi="Times New Roman" w:cs="Times New Roman"/>
          <w:sz w:val="24"/>
          <w:szCs w:val="24"/>
        </w:rPr>
      </w:pPr>
      <w:r w:rsidRPr="000E13FB">
        <w:rPr>
          <w:rFonts w:ascii="Times New Roman" w:eastAsia="Times New Roman" w:hAnsi="Times New Roman" w:cs="Times New Roman"/>
          <w:b/>
          <w:sz w:val="24"/>
          <w:szCs w:val="24"/>
        </w:rPr>
        <w:t>Handling Instructions:</w:t>
      </w:r>
      <w:r w:rsidRPr="000E13FB">
        <w:rPr>
          <w:rFonts w:ascii="Times New Roman" w:eastAsia="Times New Roman" w:hAnsi="Times New Roman" w:cs="Times New Roman"/>
          <w:sz w:val="24"/>
          <w:szCs w:val="24"/>
        </w:rPr>
        <w:t xml:space="preserve">  Handling, storage, reproduction and disposition of the attached document must be in accordance with applicable executive order(s), statute(s), and agency implementing regulations.</w:t>
      </w:r>
    </w:p>
    <w:p w14:paraId="3C4326A9" w14:textId="77777777" w:rsidR="003A755B" w:rsidRPr="000E13FB" w:rsidRDefault="003A755B" w:rsidP="003A755B">
      <w:pPr>
        <w:spacing w:after="0"/>
        <w:rPr>
          <w:rFonts w:ascii="Times New Roman" w:hAnsi="Times New Roman" w:cs="Times New Roman"/>
          <w:b/>
          <w:bCs/>
          <w:sz w:val="24"/>
          <w:szCs w:val="24"/>
        </w:rPr>
      </w:pPr>
    </w:p>
    <w:p w14:paraId="772EECFE" w14:textId="394A85C2" w:rsidR="003A755B" w:rsidRDefault="003A755B" w:rsidP="003A755B">
      <w:pPr>
        <w:spacing w:after="0"/>
        <w:rPr>
          <w:rFonts w:ascii="Times New Roman" w:eastAsia="Times New Roman" w:hAnsi="Times New Roman" w:cs="Times New Roman"/>
          <w:bCs/>
          <w:color w:val="FF0000"/>
        </w:rPr>
      </w:pPr>
      <w:r w:rsidRPr="000E13FB">
        <w:rPr>
          <w:rFonts w:ascii="Times New Roman" w:eastAsia="Times New Roman" w:hAnsi="Times New Roman" w:cs="Times New Roman"/>
          <w:b/>
          <w:sz w:val="24"/>
          <w:szCs w:val="24"/>
        </w:rPr>
        <w:t>Releasability:</w:t>
      </w:r>
      <w:r w:rsidRPr="000E13FB">
        <w:rPr>
          <w:rFonts w:ascii="Times New Roman" w:eastAsia="Times New Roman" w:hAnsi="Times New Roman" w:cs="Times New Roman"/>
          <w:sz w:val="24"/>
          <w:szCs w:val="24"/>
        </w:rPr>
        <w:t xml:space="preserve"> </w:t>
      </w:r>
      <w:r w:rsidRPr="000E13FB">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to </w:t>
      </w:r>
      <w:r w:rsidRPr="004D57E2">
        <w:rPr>
          <w:rFonts w:ascii="Times New Roman" w:eastAsia="Times New Roman" w:hAnsi="Times New Roman" w:cs="Times New Roman"/>
          <w:bCs/>
          <w:sz w:val="24"/>
          <w:szCs w:val="24"/>
        </w:rPr>
        <w:t>{</w:t>
      </w:r>
      <w:r w:rsidR="000E13FB" w:rsidRPr="004D57E2">
        <w:rPr>
          <w:rFonts w:ascii="Times New Roman" w:eastAsia="Times New Roman" w:hAnsi="Times New Roman" w:cs="Times New Roman"/>
          <w:bCs/>
          <w:sz w:val="24"/>
          <w:szCs w:val="24"/>
        </w:rPr>
        <w:t>DocumentRequests</w:t>
      </w:r>
      <w:r w:rsidRPr="004D57E2">
        <w:rPr>
          <w:rFonts w:ascii="Times New Roman" w:eastAsia="Times New Roman" w:hAnsi="Times New Roman" w:cs="Times New Roman"/>
          <w:bCs/>
          <w:sz w:val="24"/>
          <w:szCs w:val="24"/>
        </w:rPr>
        <w:t>}</w:t>
      </w:r>
      <w:r w:rsidR="000368C5">
        <w:rPr>
          <w:rFonts w:ascii="Times New Roman" w:eastAsia="Times New Roman" w:hAnsi="Times New Roman" w:cs="Times New Roman"/>
          <w:bCs/>
          <w:sz w:val="24"/>
          <w:szCs w:val="24"/>
        </w:rPr>
        <w:t>.</w:t>
      </w:r>
      <w:r>
        <w:rPr>
          <w:rFonts w:ascii="Times New Roman" w:eastAsia="Times New Roman" w:hAnsi="Times New Roman" w:cs="Times New Roman"/>
          <w:bCs/>
          <w:color w:val="FF0000"/>
        </w:rPr>
        <w:br w:type="page"/>
      </w:r>
    </w:p>
    <w:p w14:paraId="5E46D70A" w14:textId="77777777" w:rsidR="003A755B" w:rsidRPr="00FB7795" w:rsidRDefault="003A755B" w:rsidP="003A755B">
      <w:pPr>
        <w:pStyle w:val="Heading1"/>
        <w:pageBreakBefore/>
      </w:pPr>
      <w:bookmarkStart w:id="0" w:name="_Toc163822208"/>
      <w:r w:rsidRPr="00FB7795">
        <w:lastRenderedPageBreak/>
        <w:t>VALIDATION</w:t>
      </w:r>
      <w:bookmarkEnd w:id="0"/>
    </w:p>
    <w:p w14:paraId="5EB483C1" w14:textId="77777777" w:rsidR="003A755B" w:rsidRDefault="003A755B" w:rsidP="003A755B">
      <w:pPr>
        <w:spacing w:after="200"/>
        <w:rPr>
          <w:rFonts w:ascii="Times New Roman" w:hAnsi="Times New Roman" w:cs="Times New Roman"/>
          <w:w w:val="105"/>
          <w:sz w:val="24"/>
          <w:szCs w:val="24"/>
        </w:rPr>
      </w:pPr>
      <w:r>
        <w:rPr>
          <w:rFonts w:ascii="Times New Roman" w:hAnsi="Times New Roman" w:cs="Times New Roman"/>
          <w:w w:val="105"/>
          <w:sz w:val="24"/>
          <w:szCs w:val="24"/>
        </w:rPr>
        <w:t>{ValidationPlaceholder}</w:t>
      </w:r>
    </w:p>
    <w:p w14:paraId="4E2F7D3F" w14:textId="77777777" w:rsidR="003A755B" w:rsidRDefault="003A755B" w:rsidP="003A755B">
      <w:pPr>
        <w:spacing w:after="200"/>
        <w:rPr>
          <w:rFonts w:ascii="Times New Roman" w:hAnsi="Times New Roman" w:cs="Times New Roman"/>
          <w:w w:val="105"/>
          <w:sz w:val="24"/>
          <w:szCs w:val="24"/>
        </w:rPr>
      </w:pPr>
      <w:r>
        <w:rPr>
          <w:rFonts w:ascii="Times New Roman" w:hAnsi="Times New Roman" w:cs="Times New Roman"/>
          <w:w w:val="105"/>
          <w:sz w:val="24"/>
          <w:szCs w:val="24"/>
        </w:rPr>
        <w:t>{ValidationPageImage}</w:t>
      </w:r>
    </w:p>
    <w:p w14:paraId="0EE4B694" w14:textId="77777777" w:rsidR="003A755B" w:rsidRDefault="003A755B" w:rsidP="003A755B">
      <w:pPr>
        <w:pStyle w:val="Heading1"/>
        <w:pageBreakBefore/>
        <w:rPr>
          <w:rFonts w:cs="Times New Roman"/>
          <w:szCs w:val="24"/>
        </w:rPr>
      </w:pPr>
      <w:bookmarkStart w:id="1" w:name="_Toc163822211"/>
      <w:bookmarkStart w:id="2" w:name="_Toc163822209"/>
      <w:r w:rsidRPr="00675D73">
        <w:rPr>
          <w:rFonts w:cs="Times New Roman"/>
          <w:szCs w:val="24"/>
        </w:rPr>
        <w:lastRenderedPageBreak/>
        <w:t>WAIVER</w:t>
      </w:r>
    </w:p>
    <w:p w14:paraId="773CF353" w14:textId="77777777" w:rsidR="003A755B" w:rsidRPr="00A4066C" w:rsidRDefault="003A755B" w:rsidP="003A755B">
      <w:pPr>
        <w:rPr>
          <w:rFonts w:ascii="Times New Roman" w:hAnsi="Times New Roman" w:cs="Times New Roman"/>
          <w:sz w:val="24"/>
          <w:szCs w:val="24"/>
        </w:rPr>
      </w:pPr>
      <w:r w:rsidRPr="00A4066C">
        <w:rPr>
          <w:rFonts w:ascii="Times New Roman" w:hAnsi="Times New Roman" w:cs="Times New Roman"/>
          <w:sz w:val="24"/>
          <w:szCs w:val="24"/>
        </w:rPr>
        <w:t>{WaiverPlaceholder}</w:t>
      </w:r>
    </w:p>
    <w:p w14:paraId="784FB3C1" w14:textId="77777777" w:rsidR="003A755B" w:rsidRPr="00675D73" w:rsidRDefault="003A755B" w:rsidP="003A755B">
      <w:pPr>
        <w:rPr>
          <w:rFonts w:ascii="Times New Roman" w:hAnsi="Times New Roman" w:cs="Times New Roman"/>
          <w:sz w:val="24"/>
          <w:szCs w:val="24"/>
        </w:rPr>
      </w:pPr>
      <w:r w:rsidRPr="00675D73">
        <w:rPr>
          <w:rFonts w:ascii="Times New Roman" w:hAnsi="Times New Roman" w:cs="Times New Roman"/>
          <w:sz w:val="24"/>
          <w:szCs w:val="24"/>
        </w:rPr>
        <w:t>{WaiverPageImage}</w:t>
      </w:r>
    </w:p>
    <w:bookmarkEnd w:id="1"/>
    <w:p w14:paraId="2AF62868" w14:textId="77777777" w:rsidR="003A755B" w:rsidRPr="006203CC" w:rsidRDefault="003A755B" w:rsidP="003A755B">
      <w:pPr>
        <w:pStyle w:val="Heading1"/>
        <w:pageBreakBefore/>
        <w:rPr>
          <w:w w:val="105"/>
        </w:rPr>
      </w:pPr>
      <w:r w:rsidRPr="006203CC">
        <w:rPr>
          <w:w w:val="105"/>
        </w:rPr>
        <w:lastRenderedPageBreak/>
        <w:t>SUMMARY OF CHANGES</w:t>
      </w:r>
      <w:bookmarkEnd w:id="2"/>
    </w:p>
    <w:p w14:paraId="4078F55F" w14:textId="77777777" w:rsidR="003A755B" w:rsidRPr="006203CC" w:rsidRDefault="003A755B" w:rsidP="003A755B">
      <w:pPr>
        <w:spacing w:after="0"/>
        <w:rPr>
          <w:rFonts w:ascii="Times New Roman" w:hAnsi="Times New Roman" w:cs="Times New Roman"/>
          <w:w w:val="105"/>
        </w:rPr>
      </w:pPr>
    </w:p>
    <w:p w14:paraId="7B6A244F" w14:textId="77777777" w:rsidR="003A755B" w:rsidRDefault="003A755B" w:rsidP="003A755B">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{RevisionHistoryHeader}</w:t>
      </w:r>
    </w:p>
    <w:p w14:paraId="31FFF2FF" w14:textId="77777777" w:rsidR="003A755B" w:rsidRDefault="003A755B" w:rsidP="003A755B">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{RevisionHistoryTable}</w:t>
      </w:r>
    </w:p>
    <w:p w14:paraId="4319E3B3" w14:textId="77777777" w:rsidR="003A755B" w:rsidRDefault="003A755B" w:rsidP="003A755B">
      <w:pPr>
        <w:spacing w:after="0"/>
        <w:jc w:val="center"/>
        <w:rPr>
          <w:rFonts w:ascii="Times New Roman" w:hAnsi="Times New Roman" w:cs="Times New Roman"/>
          <w:w w:val="105"/>
          <w:sz w:val="24"/>
          <w:szCs w:val="24"/>
        </w:rPr>
      </w:pPr>
    </w:p>
    <w:p w14:paraId="5341134E" w14:textId="77777777" w:rsidR="003A755B" w:rsidRDefault="003A755B" w:rsidP="003A755B">
      <w:pPr>
        <w:spacing w:after="0"/>
        <w:jc w:val="center"/>
        <w:rPr>
          <w:rFonts w:ascii="Times New Roman" w:hAnsi="Times New Roman" w:cs="Times New Roman"/>
          <w:w w:val="105"/>
          <w:sz w:val="24"/>
          <w:szCs w:val="24"/>
        </w:rPr>
      </w:pPr>
    </w:p>
    <w:p w14:paraId="028E89E8" w14:textId="77777777" w:rsidR="003A755B" w:rsidRDefault="003A755B" w:rsidP="003A755B">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{RecordOfChangesHeader}</w:t>
      </w:r>
    </w:p>
    <w:p w14:paraId="314D3258" w14:textId="77777777" w:rsidR="003A755B" w:rsidRDefault="003A755B" w:rsidP="003A755B">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{RecordOfChangesTable}</w:t>
      </w:r>
    </w:p>
    <w:p w14:paraId="79912220" w14:textId="77777777" w:rsidR="003A755B" w:rsidRDefault="003A755B" w:rsidP="003A755B">
      <w:pPr>
        <w:pStyle w:val="Heading1"/>
        <w:pageBreakBefore/>
        <w:rPr>
          <w:w w:val="105"/>
        </w:rPr>
      </w:pPr>
      <w:bookmarkStart w:id="3" w:name="_Toc163822210"/>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4FD71365"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r>
            <w:fldChar w:fldCharType="begin"/>
          </w:r>
          <w:r>
            <w:instrText xml:space="preserve"> TOC \o "1-3" \h \z \u </w:instrText>
          </w:r>
          <w:r>
            <w:fldChar w:fldCharType="separate"/>
          </w:r>
          <w:hyperlink w:anchor="_Toc163822208" w:history="1">
            <w:r w:rsidRPr="00A4066C">
              <w:rPr>
                <w:rStyle w:val="Hyperlink"/>
                <w:rFonts w:ascii="Times New Roman" w:hAnsi="Times New Roman" w:cs="Times New Roman"/>
                <w:noProof/>
                <w:sz w:val="24"/>
                <w:szCs w:val="24"/>
              </w:rPr>
              <w:t>VALIDATION</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_Toc163822208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2</w:t>
            </w:r>
            <w:r w:rsidRPr="00A4066C">
              <w:rPr>
                <w:rFonts w:ascii="Times New Roman" w:hAnsi="Times New Roman" w:cs="Times New Roman"/>
                <w:noProof/>
                <w:webHidden/>
                <w:sz w:val="24"/>
                <w:szCs w:val="24"/>
              </w:rPr>
              <w:fldChar w:fldCharType="end"/>
            </w:r>
          </w:hyperlink>
        </w:p>
        <w:p w14:paraId="090FE795"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09" w:history="1">
            <w:r w:rsidRPr="00A4066C">
              <w:rPr>
                <w:rStyle w:val="Hyperlink"/>
                <w:rFonts w:ascii="Times New Roman" w:hAnsi="Times New Roman" w:cs="Times New Roman"/>
                <w:noProof/>
                <w:w w:val="105"/>
                <w:sz w:val="24"/>
                <w:szCs w:val="24"/>
              </w:rPr>
              <w:t>SUMMARY OF CHANGES</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_Toc163822209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4</w:t>
            </w:r>
            <w:r w:rsidRPr="00A4066C">
              <w:rPr>
                <w:rFonts w:ascii="Times New Roman" w:hAnsi="Times New Roman" w:cs="Times New Roman"/>
                <w:noProof/>
                <w:webHidden/>
                <w:sz w:val="24"/>
                <w:szCs w:val="24"/>
              </w:rPr>
              <w:fldChar w:fldCharType="end"/>
            </w:r>
          </w:hyperlink>
        </w:p>
        <w:p w14:paraId="4233E318"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10" w:history="1">
            <w:r w:rsidRPr="00A4066C">
              <w:rPr>
                <w:rStyle w:val="Hyperlink"/>
                <w:rFonts w:ascii="Times New Roman" w:hAnsi="Times New Roman" w:cs="Times New Roman"/>
                <w:noProof/>
                <w:w w:val="105"/>
                <w:sz w:val="24"/>
                <w:szCs w:val="24"/>
              </w:rPr>
              <w:t>TABLE OF CONTENTS</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_Toc163822210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5</w:t>
            </w:r>
            <w:r w:rsidRPr="00A4066C">
              <w:rPr>
                <w:rFonts w:ascii="Times New Roman" w:hAnsi="Times New Roman" w:cs="Times New Roman"/>
                <w:noProof/>
                <w:webHidden/>
                <w:sz w:val="24"/>
                <w:szCs w:val="24"/>
              </w:rPr>
              <w:fldChar w:fldCharType="end"/>
            </w:r>
          </w:hyperlink>
        </w:p>
        <w:p w14:paraId="5B9BF0C0"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11" w:history="1">
            <w:r w:rsidRPr="00A4066C">
              <w:rPr>
                <w:rStyle w:val="Hyperlink"/>
                <w:rFonts w:ascii="Times New Roman" w:hAnsi="Times New Roman" w:cs="Times New Roman"/>
                <w:noProof/>
                <w:w w:val="105"/>
                <w:sz w:val="24"/>
                <w:szCs w:val="24"/>
              </w:rPr>
              <w:t>{ExecutiveSummaryHeader}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_Toc163822211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7</w:t>
            </w:r>
            <w:r w:rsidRPr="00A4066C">
              <w:rPr>
                <w:rFonts w:ascii="Times New Roman" w:hAnsi="Times New Roman" w:cs="Times New Roman"/>
                <w:noProof/>
                <w:webHidden/>
                <w:sz w:val="24"/>
                <w:szCs w:val="24"/>
              </w:rPr>
              <w:fldChar w:fldCharType="end"/>
            </w:r>
          </w:hyperlink>
        </w:p>
        <w:p w14:paraId="086FD836"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2" w:history="1">
            <w:r w:rsidRPr="00A4066C">
              <w:rPr>
                <w:rStyle w:val="Hyperlink"/>
                <w:rFonts w:ascii="Times New Roman" w:hAnsi="Times New Roman" w:cs="Times New Roman"/>
                <w:b/>
                <w:bCs/>
                <w:noProof/>
                <w:sz w:val="24"/>
                <w:szCs w:val="24"/>
              </w:rPr>
              <w:t>{OperationContextHeader}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_Toc163822212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45C636A8"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3" w:history="1">
            <w:r w:rsidRPr="00A4066C">
              <w:rPr>
                <w:rStyle w:val="Hyperlink"/>
                <w:rFonts w:ascii="Times New Roman" w:hAnsi="Times New Roman" w:cs="Times New Roman"/>
                <w:noProof/>
                <w:sz w:val="24"/>
                <w:szCs w:val="24"/>
              </w:rPr>
              <w:t>{CompletionContinuumHeader}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_Toc163822213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602B96DB"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4" w:history="1">
            <w:r w:rsidRPr="00A4066C">
              <w:rPr>
                <w:rStyle w:val="Hyperlink"/>
                <w:rFonts w:ascii="Times New Roman" w:hAnsi="Times New Roman" w:cs="Times New Roman"/>
                <w:noProof/>
                <w:sz w:val="24"/>
                <w:szCs w:val="24"/>
              </w:rPr>
              <w:t>{ExportabilityHeader}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_Toc163822214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034748DF"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5" w:history="1">
            <w:r w:rsidRPr="00A4066C">
              <w:rPr>
                <w:rStyle w:val="Hyperlink"/>
                <w:rFonts w:ascii="Times New Roman" w:hAnsi="Times New Roman" w:cs="Times New Roman"/>
                <w:noProof/>
                <w:sz w:val="24"/>
                <w:szCs w:val="24"/>
              </w:rPr>
              <w:t>{OperationalTimeframeHeader}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_Toc163822215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60C34968"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6" w:history="1">
            <w:r w:rsidRPr="00A4066C">
              <w:rPr>
                <w:rStyle w:val="Hyperlink"/>
                <w:rFonts w:ascii="Times New Roman" w:hAnsi="Times New Roman" w:cs="Times New Roman"/>
                <w:noProof/>
                <w:sz w:val="24"/>
                <w:szCs w:val="24"/>
              </w:rPr>
              <w:t>{DoDAFOV-1Header}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_Toc163822216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3EE4160B"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7" w:history="1">
            <w:r w:rsidRPr="00A4066C">
              <w:rPr>
                <w:rStyle w:val="Hyperlink"/>
                <w:rFonts w:ascii="Times New Roman" w:hAnsi="Times New Roman" w:cs="Times New Roman"/>
                <w:b/>
                <w:bCs/>
                <w:noProof/>
                <w:sz w:val="24"/>
                <w:szCs w:val="24"/>
              </w:rPr>
              <w:t>{ThreatSummaryHeader}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_Toc163822217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4F2E66C2"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8" w:history="1">
            <w:r w:rsidRPr="00A4066C">
              <w:rPr>
                <w:rStyle w:val="Hyperlink"/>
                <w:rFonts w:ascii="Times New Roman" w:hAnsi="Times New Roman" w:cs="Times New Roman"/>
                <w:noProof/>
                <w:sz w:val="24"/>
                <w:szCs w:val="24"/>
              </w:rPr>
              <w:t>{CiteThreatHeader}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_Toc163822218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4228F43F"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19" w:history="1">
            <w:r w:rsidRPr="00A4066C">
              <w:rPr>
                <w:rStyle w:val="Hyperlink"/>
                <w:rFonts w:ascii="Times New Roman" w:hAnsi="Times New Roman" w:cs="Times New Roman"/>
                <w:noProof/>
                <w:sz w:val="24"/>
                <w:szCs w:val="24"/>
              </w:rPr>
              <w:t>{AnticipatedAdversarialHeader}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_Toc163822219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382EF193"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0" w:history="1">
            <w:r w:rsidRPr="00A4066C">
              <w:rPr>
                <w:rStyle w:val="Hyperlink"/>
                <w:rFonts w:ascii="Times New Roman" w:hAnsi="Times New Roman" w:cs="Times New Roman"/>
                <w:noProof/>
                <w:sz w:val="24"/>
                <w:szCs w:val="24"/>
              </w:rPr>
              <w:t>{ThreatCapabilityHeader}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_Toc163822220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7BF66253"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1" w:history="1">
            <w:r w:rsidRPr="00A4066C">
              <w:rPr>
                <w:rStyle w:val="Hyperlink"/>
                <w:rFonts w:ascii="Times New Roman" w:hAnsi="Times New Roman" w:cs="Times New Roman"/>
                <w:b/>
                <w:bCs/>
                <w:noProof/>
                <w:sz w:val="24"/>
                <w:szCs w:val="24"/>
              </w:rPr>
              <w:t>{CapabilityRequirementsHeader}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_Toc163822221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362706C2"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2" w:history="1">
            <w:r w:rsidRPr="00A4066C">
              <w:rPr>
                <w:rStyle w:val="Hyperlink"/>
                <w:rFonts w:ascii="Times New Roman" w:hAnsi="Times New Roman" w:cs="Times New Roman"/>
                <w:noProof/>
                <w:sz w:val="24"/>
                <w:szCs w:val="24"/>
              </w:rPr>
              <w:t>{DefineCRsHeader}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_Toc163822222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123B1D04"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3" w:history="1">
            <w:r w:rsidRPr="00A4066C">
              <w:rPr>
                <w:rStyle w:val="Hyperlink"/>
                <w:rFonts w:ascii="Times New Roman" w:hAnsi="Times New Roman" w:cs="Times New Roman"/>
                <w:noProof/>
                <w:sz w:val="24"/>
                <w:szCs w:val="24"/>
              </w:rPr>
              <w:t>{OperationalActivityHeader}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_Toc163822223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00D4E272"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4" w:history="1">
            <w:r w:rsidRPr="00A4066C">
              <w:rPr>
                <w:rStyle w:val="Hyperlink"/>
                <w:rFonts w:ascii="Times New Roman" w:hAnsi="Times New Roman" w:cs="Times New Roman"/>
                <w:noProof/>
                <w:sz w:val="24"/>
                <w:szCs w:val="24"/>
              </w:rPr>
              <w:t>{AIAssessmentofAlignmentHeader}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_Toc163822224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01FFE78A"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5" w:history="1">
            <w:r w:rsidRPr="00A4066C">
              <w:rPr>
                <w:rStyle w:val="Hyperlink"/>
                <w:rFonts w:ascii="Times New Roman" w:hAnsi="Times New Roman" w:cs="Times New Roman"/>
                <w:noProof/>
                <w:sz w:val="24"/>
                <w:szCs w:val="24"/>
              </w:rPr>
              <w:t>{ThreatAnalysisHeader}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_Toc163822225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51624E7B"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6" w:history="1">
            <w:r w:rsidRPr="00A4066C">
              <w:rPr>
                <w:rStyle w:val="Hyperlink"/>
                <w:rFonts w:ascii="Times New Roman" w:hAnsi="Times New Roman" w:cs="Times New Roman"/>
                <w:noProof/>
                <w:sz w:val="24"/>
                <w:szCs w:val="24"/>
              </w:rPr>
              <w:t>{OperationalEffectHeader}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_Toc163822226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4369B69C"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7" w:history="1">
            <w:r w:rsidRPr="00A4066C">
              <w:rPr>
                <w:rStyle w:val="Hyperlink"/>
                <w:rFonts w:ascii="Times New Roman" w:hAnsi="Times New Roman" w:cs="Times New Roman"/>
                <w:noProof/>
                <w:sz w:val="24"/>
                <w:szCs w:val="24"/>
              </w:rPr>
              <w:t>{PhysicalAreasandFactorsHeader}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_Toc163822227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498F5BCF"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8" w:history="1">
            <w:r w:rsidRPr="00A4066C">
              <w:rPr>
                <w:rStyle w:val="Hyperlink"/>
                <w:rFonts w:ascii="Times New Roman" w:hAnsi="Times New Roman" w:cs="Times New Roman"/>
                <w:noProof/>
                <w:sz w:val="24"/>
                <w:szCs w:val="24"/>
              </w:rPr>
              <w:t>{CapabilityTimeframeHeader}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_Toc163822228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1BC1E593"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29" w:history="1">
            <w:r w:rsidRPr="00A4066C">
              <w:rPr>
                <w:rStyle w:val="Hyperlink"/>
                <w:rFonts w:ascii="Times New Roman" w:hAnsi="Times New Roman" w:cs="Times New Roman"/>
                <w:noProof/>
                <w:sz w:val="24"/>
                <w:szCs w:val="24"/>
              </w:rPr>
              <w:t>{OperationalAttributesHeader}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_Toc163822229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8</w:t>
            </w:r>
            <w:r w:rsidRPr="00A4066C">
              <w:rPr>
                <w:rFonts w:ascii="Times New Roman" w:hAnsi="Times New Roman" w:cs="Times New Roman"/>
                <w:noProof/>
                <w:webHidden/>
                <w:sz w:val="24"/>
                <w:szCs w:val="24"/>
              </w:rPr>
              <w:fldChar w:fldCharType="end"/>
            </w:r>
          </w:hyperlink>
        </w:p>
        <w:p w14:paraId="7890F5EA"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0" w:history="1">
            <w:r w:rsidRPr="00A4066C">
              <w:rPr>
                <w:rStyle w:val="Hyperlink"/>
                <w:rFonts w:ascii="Times New Roman" w:hAnsi="Times New Roman" w:cs="Times New Roman"/>
                <w:noProof/>
                <w:sz w:val="24"/>
                <w:szCs w:val="24"/>
              </w:rPr>
              <w:t>{IntelligenceSupportabilityHeader}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_Toc163822230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6C371714"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1" w:history="1">
            <w:r w:rsidRPr="00A4066C">
              <w:rPr>
                <w:rStyle w:val="Hyperlink"/>
                <w:rFonts w:ascii="Times New Roman" w:hAnsi="Times New Roman" w:cs="Times New Roman"/>
                <w:noProof/>
                <w:sz w:val="24"/>
                <w:szCs w:val="24"/>
              </w:rPr>
              <w:t>{CyberSurvivabilityConsiderationsHeader}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_Toc163822231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187D4AE3"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2" w:history="1">
            <w:r w:rsidRPr="00A4066C">
              <w:rPr>
                <w:rStyle w:val="Hyperlink"/>
                <w:rFonts w:ascii="Times New Roman" w:hAnsi="Times New Roman" w:cs="Times New Roman"/>
                <w:noProof/>
                <w:sz w:val="24"/>
                <w:szCs w:val="24"/>
              </w:rPr>
              <w:t>{ElectromagneticSpectrumSurvivabilityHeader}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_Toc163822232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19AE9A3E"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3" w:history="1">
            <w:r w:rsidRPr="00A4066C">
              <w:rPr>
                <w:rStyle w:val="Hyperlink"/>
                <w:rFonts w:ascii="Times New Roman" w:hAnsi="Times New Roman" w:cs="Times New Roman"/>
                <w:noProof/>
                <w:sz w:val="24"/>
                <w:szCs w:val="24"/>
              </w:rPr>
              <w:t>{CBRNSurvivabilityConsiderationsHeader}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_Toc163822233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5A6003B4"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4" w:history="1">
            <w:r w:rsidRPr="00A4066C">
              <w:rPr>
                <w:rStyle w:val="Hyperlink"/>
                <w:rFonts w:ascii="Times New Roman" w:hAnsi="Times New Roman" w:cs="Times New Roman"/>
                <w:noProof/>
                <w:sz w:val="24"/>
                <w:szCs w:val="24"/>
              </w:rPr>
              <w:t>{SummaryTableHeader}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_Toc163822234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307AFFA9"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5" w:history="1">
            <w:r w:rsidRPr="00A4066C">
              <w:rPr>
                <w:rStyle w:val="Hyperlink"/>
                <w:rFonts w:ascii="Times New Roman" w:hAnsi="Times New Roman" w:cs="Times New Roman"/>
                <w:b/>
                <w:bCs/>
                <w:noProof/>
                <w:sz w:val="24"/>
                <w:szCs w:val="24"/>
              </w:rPr>
              <w:t>{InteroperabilityHeader}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_Toc163822235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79AEC61D"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6" w:history="1">
            <w:r w:rsidRPr="00A4066C">
              <w:rPr>
                <w:rStyle w:val="Hyperlink"/>
                <w:rFonts w:ascii="Times New Roman" w:hAnsi="Times New Roman" w:cs="Times New Roman"/>
                <w:b/>
                <w:bCs/>
                <w:noProof/>
                <w:sz w:val="24"/>
                <w:szCs w:val="24"/>
              </w:rPr>
              <w:t>{FinalRecommendationsHeader}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_Toc163822236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40F350EE"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7" w:history="1">
            <w:r w:rsidRPr="00A4066C">
              <w:rPr>
                <w:rStyle w:val="Hyperlink"/>
                <w:rFonts w:ascii="Times New Roman" w:hAnsi="Times New Roman" w:cs="Times New Roman"/>
                <w:noProof/>
                <w:sz w:val="24"/>
                <w:szCs w:val="24"/>
              </w:rPr>
              <w:t>{DOTmLPF-PRecommendationsHeader}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_Toc163822237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517480D1"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8" w:history="1">
            <w:r w:rsidRPr="00A4066C">
              <w:rPr>
                <w:rStyle w:val="Hyperlink"/>
                <w:rFonts w:ascii="Times New Roman" w:hAnsi="Times New Roman" w:cs="Times New Roman"/>
                <w:noProof/>
                <w:sz w:val="24"/>
                <w:szCs w:val="24"/>
              </w:rPr>
              <w:t>{PreferredTypeofMaterialApproachHeader}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_Toc163822238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7D7EC144"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39" w:history="1">
            <w:r w:rsidRPr="00A4066C">
              <w:rPr>
                <w:rStyle w:val="Hyperlink"/>
                <w:rFonts w:ascii="Times New Roman" w:hAnsi="Times New Roman" w:cs="Times New Roman"/>
                <w:noProof/>
                <w:sz w:val="24"/>
                <w:szCs w:val="24"/>
              </w:rPr>
              <w:t>{FieldedCapabilitySolutionHeader}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_Toc163822239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02C94AC3"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0" w:history="1">
            <w:r w:rsidRPr="00A4066C">
              <w:rPr>
                <w:rStyle w:val="Hyperlink"/>
                <w:rFonts w:ascii="Times New Roman" w:hAnsi="Times New Roman" w:cs="Times New Roman"/>
                <w:noProof/>
                <w:sz w:val="24"/>
                <w:szCs w:val="24"/>
              </w:rPr>
              <w:t>{Replacement&amp;RecapitalizationHeader}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_Toc163822240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7F45D475"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1" w:history="1">
            <w:r w:rsidRPr="00A4066C">
              <w:rPr>
                <w:rStyle w:val="Hyperlink"/>
                <w:rFonts w:ascii="Times New Roman" w:hAnsi="Times New Roman" w:cs="Times New Roman"/>
                <w:noProof/>
                <w:sz w:val="24"/>
                <w:szCs w:val="24"/>
              </w:rPr>
              <w:t>{TransformationalCapabilitySolutionHeader}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_Toc163822241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34F4807F"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2" w:history="1">
            <w:r w:rsidRPr="00A4066C">
              <w:rPr>
                <w:rStyle w:val="Hyperlink"/>
                <w:rFonts w:ascii="Times New Roman" w:hAnsi="Times New Roman" w:cs="Times New Roman"/>
                <w:noProof/>
                <w:sz w:val="24"/>
                <w:szCs w:val="24"/>
              </w:rPr>
              <w:t>{IncreaseIntegration/InteroperabilityHeader}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_Toc163822242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22F25996"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3" w:history="1">
            <w:r w:rsidRPr="00A4066C">
              <w:rPr>
                <w:rStyle w:val="Hyperlink"/>
                <w:rFonts w:ascii="Times New Roman" w:hAnsi="Times New Roman" w:cs="Times New Roman"/>
                <w:noProof/>
                <w:sz w:val="24"/>
                <w:szCs w:val="24"/>
              </w:rPr>
              <w:t>{S&amp;TOperationalRiskReductionHeader}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_Toc163822243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466393FA"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4" w:history="1">
            <w:r w:rsidRPr="00A4066C">
              <w:rPr>
                <w:rStyle w:val="Hyperlink"/>
                <w:rFonts w:ascii="Times New Roman" w:hAnsi="Times New Roman" w:cs="Times New Roman"/>
                <w:noProof/>
                <w:sz w:val="24"/>
                <w:szCs w:val="24"/>
              </w:rPr>
              <w:t>{AcceptanceofOperationalRiskHeader}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_Toc163822244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9</w:t>
            </w:r>
            <w:r w:rsidRPr="00A4066C">
              <w:rPr>
                <w:rFonts w:ascii="Times New Roman" w:hAnsi="Times New Roman" w:cs="Times New Roman"/>
                <w:noProof/>
                <w:webHidden/>
                <w:sz w:val="24"/>
                <w:szCs w:val="24"/>
              </w:rPr>
              <w:fldChar w:fldCharType="end"/>
            </w:r>
          </w:hyperlink>
        </w:p>
        <w:p w14:paraId="7530B868" w14:textId="77777777" w:rsidR="003A755B" w:rsidRPr="00A4066C" w:rsidRDefault="003A755B" w:rsidP="003A755B">
          <w:pPr>
            <w:pStyle w:val="TOC2"/>
            <w:tabs>
              <w:tab w:val="right" w:leader="dot" w:pos="9350"/>
            </w:tabs>
            <w:rPr>
              <w:rFonts w:ascii="Times New Roman" w:eastAsiaTheme="minorEastAsia" w:hAnsi="Times New Roman" w:cs="Times New Roman"/>
              <w:noProof/>
              <w:sz w:val="24"/>
              <w:szCs w:val="24"/>
            </w:rPr>
          </w:pPr>
          <w:hyperlink w:anchor="_Toc163822245" w:history="1">
            <w:r w:rsidRPr="00A4066C">
              <w:rPr>
                <w:rStyle w:val="Hyperlink"/>
                <w:rFonts w:ascii="Times New Roman" w:hAnsi="Times New Roman" w:cs="Times New Roman"/>
                <w:noProof/>
                <w:sz w:val="24"/>
                <w:szCs w:val="24"/>
              </w:rPr>
              <w:t>{AffordabilityHeader}</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_Toc163822245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10</w:t>
            </w:r>
            <w:r w:rsidRPr="00A4066C">
              <w:rPr>
                <w:rFonts w:ascii="Times New Roman" w:hAnsi="Times New Roman" w:cs="Times New Roman"/>
                <w:noProof/>
                <w:webHidden/>
                <w:sz w:val="24"/>
                <w:szCs w:val="24"/>
              </w:rPr>
              <w:fldChar w:fldCharType="end"/>
            </w:r>
          </w:hyperlink>
        </w:p>
        <w:p w14:paraId="691F5EC5"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6" w:history="1">
            <w:r w:rsidRPr="00A4066C">
              <w:rPr>
                <w:rStyle w:val="Hyperlink"/>
                <w:rFonts w:ascii="Times New Roman" w:hAnsi="Times New Roman" w:cs="Times New Roman"/>
                <w:noProof/>
                <w:sz w:val="24"/>
                <w:szCs w:val="24"/>
              </w:rPr>
              <w:t>Appendix A: References</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_Toc163822246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11</w:t>
            </w:r>
            <w:r w:rsidRPr="00A4066C">
              <w:rPr>
                <w:rFonts w:ascii="Times New Roman" w:hAnsi="Times New Roman" w:cs="Times New Roman"/>
                <w:noProof/>
                <w:webHidden/>
                <w:sz w:val="24"/>
                <w:szCs w:val="24"/>
              </w:rPr>
              <w:fldChar w:fldCharType="end"/>
            </w:r>
          </w:hyperlink>
        </w:p>
        <w:p w14:paraId="7383A878"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7" w:history="1">
            <w:r w:rsidRPr="00A4066C">
              <w:rPr>
                <w:rStyle w:val="Hyperlink"/>
                <w:rFonts w:ascii="Times New Roman" w:hAnsi="Times New Roman" w:cs="Times New Roman"/>
                <w:noProof/>
                <w:sz w:val="24"/>
                <w:szCs w:val="24"/>
              </w:rPr>
              <w:t>Appendix B: Acronym List</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_Toc163822247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12</w:t>
            </w:r>
            <w:r w:rsidRPr="00A4066C">
              <w:rPr>
                <w:rFonts w:ascii="Times New Roman" w:hAnsi="Times New Roman" w:cs="Times New Roman"/>
                <w:noProof/>
                <w:webHidden/>
                <w:sz w:val="24"/>
                <w:szCs w:val="24"/>
              </w:rPr>
              <w:fldChar w:fldCharType="end"/>
            </w:r>
          </w:hyperlink>
        </w:p>
        <w:p w14:paraId="1CE2FBEE"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8" w:history="1">
            <w:r w:rsidRPr="00A4066C">
              <w:rPr>
                <w:rStyle w:val="Hyperlink"/>
                <w:rFonts w:ascii="Times New Roman" w:hAnsi="Times New Roman" w:cs="Times New Roman"/>
                <w:noProof/>
                <w:sz w:val="24"/>
                <w:szCs w:val="24"/>
              </w:rPr>
              <w:t>Appendix C: Glossary</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_Toc163822248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13</w:t>
            </w:r>
            <w:r w:rsidRPr="00A4066C">
              <w:rPr>
                <w:rFonts w:ascii="Times New Roman" w:hAnsi="Times New Roman" w:cs="Times New Roman"/>
                <w:noProof/>
                <w:webHidden/>
                <w:sz w:val="24"/>
                <w:szCs w:val="24"/>
              </w:rPr>
              <w:fldChar w:fldCharType="end"/>
            </w:r>
          </w:hyperlink>
        </w:p>
        <w:p w14:paraId="4AE7A883"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49" w:history="1">
            <w:r w:rsidRPr="00A4066C">
              <w:rPr>
                <w:rStyle w:val="Hyperlink"/>
                <w:rFonts w:ascii="Times New Roman" w:hAnsi="Times New Roman" w:cs="Times New Roman"/>
                <w:noProof/>
                <w:sz w:val="24"/>
                <w:szCs w:val="24"/>
              </w:rPr>
              <w:t>Appendix D: Classified Appendix</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_Toc163822249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14</w:t>
            </w:r>
            <w:r w:rsidRPr="00A4066C">
              <w:rPr>
                <w:rFonts w:ascii="Times New Roman" w:hAnsi="Times New Roman" w:cs="Times New Roman"/>
                <w:noProof/>
                <w:webHidden/>
                <w:sz w:val="24"/>
                <w:szCs w:val="24"/>
              </w:rPr>
              <w:fldChar w:fldCharType="end"/>
            </w:r>
          </w:hyperlink>
        </w:p>
        <w:p w14:paraId="34387545"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50" w:history="1">
            <w:r w:rsidRPr="00A4066C">
              <w:rPr>
                <w:rStyle w:val="Hyperlink"/>
                <w:rFonts w:ascii="Times New Roman" w:hAnsi="Times New Roman" w:cs="Times New Roman"/>
                <w:noProof/>
                <w:sz w:val="24"/>
                <w:szCs w:val="24"/>
              </w:rPr>
              <w:t>Appendix E: ICD Cyber Survivability</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_Toc163822250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15</w:t>
            </w:r>
            <w:r w:rsidRPr="00A4066C">
              <w:rPr>
                <w:rFonts w:ascii="Times New Roman" w:hAnsi="Times New Roman" w:cs="Times New Roman"/>
                <w:noProof/>
                <w:webHidden/>
                <w:sz w:val="24"/>
                <w:szCs w:val="24"/>
              </w:rPr>
              <w:fldChar w:fldCharType="end"/>
            </w:r>
          </w:hyperlink>
        </w:p>
        <w:p w14:paraId="74F79D13" w14:textId="77777777" w:rsidR="003A755B" w:rsidRPr="00A4066C" w:rsidRDefault="003A755B" w:rsidP="003A755B">
          <w:pPr>
            <w:pStyle w:val="TOC1"/>
            <w:tabs>
              <w:tab w:val="right" w:leader="dot" w:pos="9350"/>
            </w:tabs>
            <w:rPr>
              <w:rFonts w:ascii="Times New Roman" w:eastAsiaTheme="minorEastAsia" w:hAnsi="Times New Roman" w:cs="Times New Roman"/>
              <w:noProof/>
              <w:sz w:val="24"/>
              <w:szCs w:val="24"/>
            </w:rPr>
          </w:pPr>
          <w:hyperlink w:anchor="_Toc163822251" w:history="1">
            <w:r w:rsidRPr="00A4066C">
              <w:rPr>
                <w:rStyle w:val="Hyperlink"/>
                <w:rFonts w:ascii="Times New Roman" w:hAnsi="Times New Roman" w:cs="Times New Roman"/>
                <w:noProof/>
                <w:sz w:val="24"/>
                <w:szCs w:val="24"/>
              </w:rPr>
              <w:t>Appendix F: ICD EMS Survivability</w:t>
            </w:r>
            <w:r w:rsidRPr="00A4066C">
              <w:rPr>
                <w:rFonts w:ascii="Times New Roman" w:hAnsi="Times New Roman" w:cs="Times New Roman"/>
                <w:noProof/>
                <w:webHidden/>
                <w:sz w:val="24"/>
                <w:szCs w:val="24"/>
              </w:rPr>
              <w:tab/>
            </w:r>
            <w:r w:rsidRPr="00A4066C">
              <w:rPr>
                <w:rFonts w:ascii="Times New Roman" w:hAnsi="Times New Roman" w:cs="Times New Roman"/>
                <w:noProof/>
                <w:webHidden/>
                <w:sz w:val="24"/>
                <w:szCs w:val="24"/>
              </w:rPr>
              <w:fldChar w:fldCharType="begin"/>
            </w:r>
            <w:r w:rsidRPr="00A4066C">
              <w:rPr>
                <w:rFonts w:ascii="Times New Roman" w:hAnsi="Times New Roman" w:cs="Times New Roman"/>
                <w:noProof/>
                <w:webHidden/>
                <w:sz w:val="24"/>
                <w:szCs w:val="24"/>
              </w:rPr>
              <w:instrText xml:space="preserve"> PAGEREF _Toc163822251 \h </w:instrText>
            </w:r>
            <w:r w:rsidRPr="00A4066C">
              <w:rPr>
                <w:rFonts w:ascii="Times New Roman" w:hAnsi="Times New Roman" w:cs="Times New Roman"/>
                <w:noProof/>
                <w:webHidden/>
                <w:sz w:val="24"/>
                <w:szCs w:val="24"/>
              </w:rPr>
            </w:r>
            <w:r w:rsidRPr="00A4066C">
              <w:rPr>
                <w:rFonts w:ascii="Times New Roman" w:hAnsi="Times New Roman" w:cs="Times New Roman"/>
                <w:noProof/>
                <w:webHidden/>
                <w:sz w:val="24"/>
                <w:szCs w:val="24"/>
              </w:rPr>
              <w:fldChar w:fldCharType="separate"/>
            </w:r>
            <w:r w:rsidRPr="00A4066C">
              <w:rPr>
                <w:rFonts w:ascii="Times New Roman" w:hAnsi="Times New Roman" w:cs="Times New Roman"/>
                <w:noProof/>
                <w:webHidden/>
                <w:sz w:val="24"/>
                <w:szCs w:val="24"/>
              </w:rPr>
              <w:t>16</w:t>
            </w:r>
            <w:r w:rsidRPr="00A4066C">
              <w:rPr>
                <w:rFonts w:ascii="Times New Roman" w:hAnsi="Times New Roman" w:cs="Times New Roman"/>
                <w:noProof/>
                <w:webHidden/>
                <w:sz w:val="24"/>
                <w:szCs w:val="24"/>
              </w:rPr>
              <w:fldChar w:fldCharType="end"/>
            </w:r>
          </w:hyperlink>
        </w:p>
        <w:p w14:paraId="5A51C6E8" w14:textId="77777777" w:rsidR="003A755B" w:rsidRDefault="003A755B" w:rsidP="003A755B">
          <w:pPr>
            <w:rPr>
              <w:b/>
              <w:bCs/>
              <w:noProof/>
            </w:rPr>
          </w:pPr>
          <w:r>
            <w:rPr>
              <w:b/>
              <w:bCs/>
              <w:noProof/>
            </w:rPr>
            <w:fldChar w:fldCharType="end"/>
          </w:r>
        </w:p>
      </w:sdtContent>
    </w:sdt>
    <w:p w14:paraId="6FAE566F" w14:textId="77777777" w:rsidR="005F1249" w:rsidRPr="009C289E" w:rsidRDefault="005F1249" w:rsidP="005F1249">
      <w:pPr>
        <w:pStyle w:val="Heading1"/>
        <w:pageBreakBefore/>
        <w:rPr>
          <w:w w:val="105"/>
        </w:rPr>
      </w:pPr>
      <w:r w:rsidRPr="009C289E">
        <w:rPr>
          <w:w w:val="105"/>
        </w:rPr>
        <w:lastRenderedPageBreak/>
        <w:t>{ExecutiveSummaryClassification}</w:t>
      </w:r>
      <w:r>
        <w:rPr>
          <w:w w:val="105"/>
        </w:rPr>
        <w:t xml:space="preserve"> </w:t>
      </w:r>
      <w:r w:rsidRPr="009C289E">
        <w:rPr>
          <w:w w:val="105"/>
        </w:rPr>
        <w:t>{ExecutiveSummaryHeader}</w:t>
      </w:r>
    </w:p>
    <w:p w14:paraId="0E48866E" w14:textId="6358DC92" w:rsidR="003A755B" w:rsidRPr="005F1249" w:rsidRDefault="005F1249" w:rsidP="003A755B">
      <w:pPr>
        <w:rPr>
          <w:rFonts w:ascii="Times New Roman" w:hAnsi="Times New Roman" w:cs="Times New Roman"/>
          <w:sz w:val="24"/>
          <w:szCs w:val="24"/>
        </w:rPr>
      </w:pPr>
      <w:r w:rsidRPr="00EC6ADA">
        <w:rPr>
          <w:rFonts w:ascii="Times New Roman" w:hAnsi="Times New Roman" w:cs="Times New Roman"/>
          <w:sz w:val="24"/>
          <w:szCs w:val="24"/>
        </w:rPr>
        <w:t>{ExecutiveSummary}</w:t>
      </w:r>
      <w:r w:rsidR="003A755B" w:rsidRPr="00D81B24">
        <w:rPr>
          <w:bCs/>
          <w:w w:val="105"/>
          <w:u w:val="single"/>
        </w:rPr>
        <w:br w:type="page"/>
      </w:r>
    </w:p>
    <w:p w14:paraId="0F59DCC4" w14:textId="77777777" w:rsidR="003A755B" w:rsidRDefault="003A755B" w:rsidP="003A755B">
      <w:pPr>
        <w:pStyle w:val="Heading2"/>
        <w:spacing w:after="0" w:line="240" w:lineRule="auto"/>
        <w:rPr>
          <w:u w:val="single"/>
        </w:rPr>
        <w:sectPr w:rsidR="003A755B" w:rsidSect="00754C09">
          <w:type w:val="continuous"/>
          <w:pgSz w:w="12240" w:h="15840"/>
          <w:pgMar w:top="1440" w:right="1440" w:bottom="1440" w:left="1440" w:header="720" w:footer="720" w:gutter="0"/>
          <w:lnNumType w:countBy="1" w:restart="continuous"/>
          <w:pgNumType w:fmt="lowerRoman" w:start="1"/>
          <w:cols w:space="720"/>
          <w:docGrid w:linePitch="360"/>
        </w:sectPr>
      </w:pPr>
      <w:bookmarkStart w:id="4" w:name="_Toc163822212"/>
    </w:p>
    <w:p w14:paraId="05770487"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lastRenderedPageBreak/>
        <w:t xml:space="preserve">{OperationalContextClassification} </w:t>
      </w:r>
      <w:r w:rsidRPr="00A4066C">
        <w:rPr>
          <w:rFonts w:cs="Times New Roman"/>
          <w:szCs w:val="24"/>
          <w:u w:val="single"/>
        </w:rPr>
        <w:t>{OperationalContextHeader}</w:t>
      </w:r>
      <w:bookmarkEnd w:id="4"/>
    </w:p>
    <w:p w14:paraId="41F560CC"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{OperationalContext}</w:t>
      </w:r>
    </w:p>
    <w:p w14:paraId="7D8F3CF6" w14:textId="7BFBC2AA" w:rsidR="003A755B" w:rsidRPr="00A4066C" w:rsidRDefault="003A755B" w:rsidP="003A755B">
      <w:pPr>
        <w:pStyle w:val="Heading2"/>
        <w:spacing w:before="240" w:line="240" w:lineRule="auto"/>
        <w:rPr>
          <w:rFonts w:cs="Times New Roman"/>
          <w:szCs w:val="24"/>
          <w:u w:val="single"/>
        </w:rPr>
      </w:pPr>
      <w:bookmarkStart w:id="5" w:name="_Toc163822213"/>
      <w:r w:rsidRPr="00A4066C">
        <w:rPr>
          <w:rFonts w:cs="Times New Roman"/>
          <w:szCs w:val="24"/>
        </w:rPr>
        <w:t>{</w:t>
      </w:r>
      <w:r w:rsidR="00110FC6" w:rsidRPr="00A4066C">
        <w:rPr>
          <w:rFonts w:cs="Times New Roman"/>
          <w:szCs w:val="24"/>
        </w:rPr>
        <w:t>CompetitionContinuum</w:t>
      </w:r>
      <w:r w:rsidRPr="00A4066C">
        <w:rPr>
          <w:rFonts w:cs="Times New Roman"/>
          <w:szCs w:val="24"/>
        </w:rPr>
        <w:t xml:space="preserve">Classification} </w:t>
      </w:r>
      <w:r w:rsidRPr="00A4066C">
        <w:rPr>
          <w:rFonts w:cs="Times New Roman"/>
          <w:szCs w:val="24"/>
          <w:u w:val="single"/>
        </w:rPr>
        <w:t>{</w:t>
      </w:r>
      <w:r w:rsidR="00110FC6" w:rsidRPr="00A4066C">
        <w:rPr>
          <w:rFonts w:cs="Times New Roman"/>
          <w:szCs w:val="24"/>
          <w:u w:val="single"/>
        </w:rPr>
        <w:t>CompetitionContinuum</w:t>
      </w:r>
      <w:r w:rsidRPr="00A4066C">
        <w:rPr>
          <w:rFonts w:cs="Times New Roman"/>
          <w:szCs w:val="24"/>
          <w:u w:val="single"/>
        </w:rPr>
        <w:t>Header}</w:t>
      </w:r>
      <w:bookmarkEnd w:id="5"/>
    </w:p>
    <w:p w14:paraId="7B2294D0" w14:textId="5E3E5ED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w:t>
      </w:r>
      <w:r w:rsidR="00110FC6" w:rsidRPr="00A4066C">
        <w:rPr>
          <w:rFonts w:ascii="Times New Roman" w:hAnsi="Times New Roman" w:cs="Times New Roman"/>
          <w:sz w:val="24"/>
          <w:szCs w:val="24"/>
        </w:rPr>
        <w:t>CompetitionContinuum</w:t>
      </w:r>
      <w:r w:rsidRPr="00A4066C">
        <w:rPr>
          <w:rFonts w:ascii="Times New Roman" w:hAnsi="Times New Roman" w:cs="Times New Roman"/>
          <w:sz w:val="24"/>
          <w:szCs w:val="24"/>
        </w:rPr>
        <w:t>}</w:t>
      </w:r>
    </w:p>
    <w:p w14:paraId="78B3DBAE" w14:textId="77777777" w:rsidR="003A755B" w:rsidRPr="00A4066C" w:rsidRDefault="003A755B" w:rsidP="003A755B">
      <w:pPr>
        <w:pStyle w:val="Heading2"/>
        <w:spacing w:before="240" w:line="240" w:lineRule="auto"/>
        <w:rPr>
          <w:rFonts w:cs="Times New Roman"/>
          <w:szCs w:val="24"/>
          <w:u w:val="single"/>
        </w:rPr>
      </w:pPr>
      <w:bookmarkStart w:id="6" w:name="_Toc163822214"/>
      <w:r w:rsidRPr="00A4066C">
        <w:rPr>
          <w:rFonts w:cs="Times New Roman"/>
          <w:szCs w:val="24"/>
        </w:rPr>
        <w:t xml:space="preserve">{ExportabilityClassification} </w:t>
      </w:r>
      <w:r w:rsidRPr="00A4066C">
        <w:rPr>
          <w:rFonts w:cs="Times New Roman"/>
          <w:szCs w:val="24"/>
          <w:u w:val="single"/>
        </w:rPr>
        <w:t>{ExportabilityHeader}</w:t>
      </w:r>
      <w:bookmarkEnd w:id="6"/>
    </w:p>
    <w:p w14:paraId="26FFA69C"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{Exportability}</w:t>
      </w:r>
    </w:p>
    <w:p w14:paraId="1D984384" w14:textId="77777777" w:rsidR="007202AF" w:rsidRPr="00A4066C" w:rsidRDefault="003A755B" w:rsidP="003A755B">
      <w:pPr>
        <w:pStyle w:val="Heading2"/>
        <w:spacing w:before="240" w:line="240" w:lineRule="auto"/>
        <w:rPr>
          <w:rFonts w:cs="Times New Roman"/>
          <w:szCs w:val="24"/>
          <w:u w:val="single"/>
        </w:rPr>
      </w:pPr>
      <w:bookmarkStart w:id="7" w:name="_Toc163822215"/>
      <w:bookmarkStart w:id="8" w:name="_Toc163822216"/>
      <w:r w:rsidRPr="00A4066C">
        <w:rPr>
          <w:rFonts w:cs="Times New Roman"/>
          <w:szCs w:val="24"/>
        </w:rPr>
        <w:t xml:space="preserve">{OperationalTimeframeClassification} </w:t>
      </w:r>
      <w:r w:rsidRPr="00A4066C">
        <w:rPr>
          <w:rFonts w:cs="Times New Roman"/>
          <w:szCs w:val="24"/>
          <w:u w:val="single"/>
        </w:rPr>
        <w:t>{OperationalTimeframeHeader}</w:t>
      </w:r>
      <w:bookmarkEnd w:id="7"/>
    </w:p>
    <w:p w14:paraId="50D710A4" w14:textId="3CFDED57" w:rsidR="007202AF" w:rsidRPr="00A4066C" w:rsidRDefault="007202AF" w:rsidP="007202AF">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{OperationalTimeframe}</w:t>
      </w:r>
    </w:p>
    <w:p w14:paraId="4C642CEA"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{OperationalOutcomesClassification} </w:t>
      </w:r>
      <w:r w:rsidRPr="00A4066C">
        <w:rPr>
          <w:rFonts w:cs="Times New Roman"/>
          <w:szCs w:val="24"/>
          <w:u w:val="single"/>
        </w:rPr>
        <w:t>{OperationalOutcomesHeader}</w:t>
      </w:r>
    </w:p>
    <w:p w14:paraId="3A1BFA1B"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{OperationalOutcomes}</w:t>
      </w:r>
    </w:p>
    <w:p w14:paraId="5E56A344" w14:textId="77777777" w:rsidR="003A755B" w:rsidRPr="00A4066C" w:rsidRDefault="003A755B" w:rsidP="003A755B">
      <w:pPr>
        <w:pStyle w:val="Heading2"/>
        <w:spacing w:before="240" w:line="240" w:lineRule="auto"/>
        <w:rPr>
          <w:rFonts w:cs="Times New Roman"/>
          <w:szCs w:val="24"/>
        </w:rPr>
      </w:pPr>
      <w:r w:rsidRPr="00A4066C">
        <w:rPr>
          <w:rFonts w:cs="Times New Roman"/>
          <w:szCs w:val="24"/>
        </w:rPr>
        <w:t xml:space="preserve">{DoDAFOV-1Classification} </w:t>
      </w:r>
      <w:r w:rsidRPr="00A4066C">
        <w:rPr>
          <w:rFonts w:cs="Times New Roman"/>
          <w:szCs w:val="24"/>
          <w:u w:val="single"/>
        </w:rPr>
        <w:t>{DoDAFOV-1Header}</w:t>
      </w:r>
      <w:bookmarkEnd w:id="8"/>
    </w:p>
    <w:p w14:paraId="3CC25027" w14:textId="77777777" w:rsidR="003A755B" w:rsidRPr="00A4066C" w:rsidRDefault="003A755B" w:rsidP="003A755B">
      <w:pPr>
        <w:spacing w:after="0" w:line="240" w:lineRule="auto"/>
        <w:rPr>
          <w:rFonts w:ascii="Times New Roman" w:hAnsi="Times New Roman" w:cs="Times New Roman"/>
          <w:sz w:val="24"/>
          <w:szCs w:val="24"/>
        </w:rPr>
      </w:pPr>
      <w:bookmarkStart w:id="9" w:name="_Toc163822217"/>
      <w:r w:rsidRPr="00A4066C">
        <w:rPr>
          <w:rFonts w:ascii="Times New Roman" w:hAnsi="Times New Roman" w:cs="Times New Roman"/>
          <w:sz w:val="24"/>
          <w:szCs w:val="24"/>
        </w:rPr>
        <w:t>{DoDAFOV-1}</w:t>
      </w:r>
    </w:p>
    <w:p w14:paraId="0589C9F4" w14:textId="77777777" w:rsidR="003A755B" w:rsidRPr="00A4066C" w:rsidRDefault="003A755B" w:rsidP="003A755B">
      <w:pPr>
        <w:spacing w:after="0" w:line="240" w:lineRule="auto"/>
        <w:jc w:val="center"/>
        <w:rPr>
          <w:rFonts w:ascii="Times New Roman" w:hAnsi="Times New Roman" w:cs="Times New Roman"/>
          <w:sz w:val="24"/>
          <w:szCs w:val="24"/>
        </w:rPr>
      </w:pPr>
      <w:r w:rsidRPr="00A4066C">
        <w:rPr>
          <w:rFonts w:ascii="Times New Roman" w:hAnsi="Times New Roman" w:cs="Times New Roman"/>
          <w:sz w:val="24"/>
          <w:szCs w:val="24"/>
        </w:rPr>
        <w:t>{DoDAFOV-1Title}</w:t>
      </w:r>
    </w:p>
    <w:p w14:paraId="12154AB1"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{ThreatSummaryClassification} </w:t>
      </w:r>
      <w:r w:rsidRPr="00A4066C">
        <w:rPr>
          <w:rFonts w:cs="Times New Roman"/>
          <w:szCs w:val="24"/>
          <w:u w:val="single"/>
        </w:rPr>
        <w:t>{ThreatSummaryHeader}</w:t>
      </w:r>
      <w:bookmarkEnd w:id="9"/>
    </w:p>
    <w:p w14:paraId="55DF32DA"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{ThreatSummary}</w:t>
      </w:r>
    </w:p>
    <w:p w14:paraId="6EAECB21" w14:textId="77777777" w:rsidR="003A755B" w:rsidRPr="00A4066C" w:rsidRDefault="003A755B" w:rsidP="003A755B">
      <w:pPr>
        <w:pStyle w:val="Heading2"/>
        <w:spacing w:before="240" w:line="240" w:lineRule="auto"/>
        <w:rPr>
          <w:rFonts w:cs="Times New Roman"/>
          <w:szCs w:val="24"/>
          <w:u w:val="single"/>
        </w:rPr>
      </w:pPr>
      <w:bookmarkStart w:id="10" w:name="_Toc163822218"/>
      <w:r w:rsidRPr="00A4066C">
        <w:rPr>
          <w:rFonts w:cs="Times New Roman"/>
          <w:szCs w:val="24"/>
        </w:rPr>
        <w:t xml:space="preserve">{CiteThreatHeaderClassification} </w:t>
      </w:r>
      <w:r w:rsidRPr="00A4066C">
        <w:rPr>
          <w:rFonts w:cs="Times New Roman"/>
          <w:szCs w:val="24"/>
          <w:u w:val="single"/>
        </w:rPr>
        <w:t>{CiteThreatHeader}</w:t>
      </w:r>
      <w:bookmarkEnd w:id="10"/>
    </w:p>
    <w:p w14:paraId="42B3AD72"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{CiteThreatProducts}</w:t>
      </w:r>
    </w:p>
    <w:p w14:paraId="0211BD05" w14:textId="77777777" w:rsidR="003A755B" w:rsidRPr="00A4066C" w:rsidRDefault="003A755B" w:rsidP="003A755B">
      <w:pPr>
        <w:pStyle w:val="Heading2"/>
        <w:spacing w:before="240" w:line="240" w:lineRule="auto"/>
        <w:rPr>
          <w:rFonts w:cs="Times New Roman"/>
          <w:szCs w:val="24"/>
          <w:u w:val="single"/>
        </w:rPr>
      </w:pPr>
      <w:bookmarkStart w:id="11" w:name="_Toc163822219"/>
      <w:r w:rsidRPr="00A4066C">
        <w:rPr>
          <w:rFonts w:cs="Times New Roman"/>
          <w:szCs w:val="24"/>
        </w:rPr>
        <w:t xml:space="preserve">{AnticipatedAdversarialClassification} </w:t>
      </w:r>
      <w:r w:rsidRPr="00A4066C">
        <w:rPr>
          <w:rFonts w:cs="Times New Roman"/>
          <w:szCs w:val="24"/>
          <w:u w:val="single"/>
        </w:rPr>
        <w:t>{AnticipatedAdversarialHeader}</w:t>
      </w:r>
      <w:bookmarkEnd w:id="11"/>
    </w:p>
    <w:p w14:paraId="7D8D0AAE"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{IdentifyAnticipatedAdversarialCapabilities}</w:t>
      </w:r>
    </w:p>
    <w:p w14:paraId="26DFB950" w14:textId="77777777" w:rsidR="003A755B" w:rsidRPr="00A4066C" w:rsidRDefault="003A755B" w:rsidP="003A755B">
      <w:pPr>
        <w:pStyle w:val="Heading2"/>
        <w:spacing w:before="240" w:line="240" w:lineRule="auto"/>
        <w:rPr>
          <w:rFonts w:cs="Times New Roman"/>
          <w:szCs w:val="24"/>
          <w:u w:val="single"/>
        </w:rPr>
      </w:pPr>
      <w:bookmarkStart w:id="12" w:name="_Toc163822220"/>
      <w:r w:rsidRPr="00A4066C">
        <w:rPr>
          <w:rFonts w:cs="Times New Roman"/>
          <w:szCs w:val="24"/>
        </w:rPr>
        <w:t xml:space="preserve">{ThreatCapabilityClassification} </w:t>
      </w:r>
      <w:r w:rsidRPr="00A4066C">
        <w:rPr>
          <w:rFonts w:cs="Times New Roman"/>
          <w:szCs w:val="24"/>
          <w:u w:val="single"/>
        </w:rPr>
        <w:t>{ThreatCapabilityHeader}</w:t>
      </w:r>
      <w:bookmarkEnd w:id="12"/>
    </w:p>
    <w:p w14:paraId="4695DDA6" w14:textId="7636C754" w:rsidR="003A755B" w:rsidRPr="00A4066C" w:rsidRDefault="003A755B" w:rsidP="0054008F">
      <w:pPr>
        <w:pStyle w:val="Heading2"/>
        <w:spacing w:before="240" w:line="240" w:lineRule="auto"/>
        <w:rPr>
          <w:rFonts w:cs="Times New Roman"/>
          <w:szCs w:val="24"/>
        </w:rPr>
      </w:pPr>
      <w:r w:rsidRPr="00A4066C">
        <w:rPr>
          <w:rFonts w:cs="Times New Roman"/>
          <w:szCs w:val="24"/>
        </w:rPr>
        <w:t>{ThreatCapabilities}</w:t>
      </w:r>
    </w:p>
    <w:p w14:paraId="7E64FDAC" w14:textId="77777777" w:rsidR="003A755B" w:rsidRPr="00A4066C" w:rsidRDefault="003A755B" w:rsidP="003A755B">
      <w:pPr>
        <w:pStyle w:val="Heading2"/>
        <w:spacing w:before="240" w:line="240" w:lineRule="auto"/>
        <w:rPr>
          <w:rFonts w:cs="Times New Roman"/>
          <w:szCs w:val="24"/>
          <w:u w:val="single"/>
        </w:rPr>
      </w:pPr>
      <w:bookmarkStart w:id="13" w:name="_Toc163822221"/>
      <w:r w:rsidRPr="00A4066C">
        <w:rPr>
          <w:rFonts w:cs="Times New Roman"/>
          <w:szCs w:val="24"/>
        </w:rPr>
        <w:t xml:space="preserve">{CapabilityRequirementsClassification} </w:t>
      </w:r>
      <w:r w:rsidRPr="00A4066C">
        <w:rPr>
          <w:rFonts w:cs="Times New Roman"/>
          <w:szCs w:val="24"/>
          <w:u w:val="single"/>
        </w:rPr>
        <w:t>{CapabilityRequirementsHeader}</w:t>
      </w:r>
      <w:bookmarkEnd w:id="13"/>
    </w:p>
    <w:p w14:paraId="03649D8F"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{CapabilityRequirements}</w:t>
      </w:r>
    </w:p>
    <w:p w14:paraId="45FD23FB" w14:textId="77777777" w:rsidR="003A755B" w:rsidRPr="00A4066C" w:rsidRDefault="003A755B" w:rsidP="003A755B">
      <w:pPr>
        <w:pStyle w:val="Heading2"/>
        <w:spacing w:before="240" w:line="240" w:lineRule="auto"/>
        <w:rPr>
          <w:rFonts w:cs="Times New Roman"/>
          <w:szCs w:val="24"/>
          <w:u w:val="single"/>
        </w:rPr>
      </w:pPr>
      <w:bookmarkStart w:id="14" w:name="_Toc163822222"/>
      <w:r w:rsidRPr="00A4066C">
        <w:rPr>
          <w:rFonts w:cs="Times New Roman"/>
          <w:szCs w:val="24"/>
        </w:rPr>
        <w:t xml:space="preserve">{DefineCRsClassification} </w:t>
      </w:r>
      <w:r w:rsidRPr="00A4066C">
        <w:rPr>
          <w:rFonts w:cs="Times New Roman"/>
          <w:szCs w:val="24"/>
          <w:u w:val="single"/>
        </w:rPr>
        <w:t>{DefineCRsHeader}</w:t>
      </w:r>
      <w:bookmarkEnd w:id="14"/>
    </w:p>
    <w:p w14:paraId="1B5A3465"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{DefineCRs}</w:t>
      </w:r>
    </w:p>
    <w:p w14:paraId="6E98C2DB" w14:textId="77777777" w:rsidR="003A755B" w:rsidRPr="00A4066C" w:rsidRDefault="003A755B" w:rsidP="003A755B">
      <w:pPr>
        <w:pStyle w:val="Heading2"/>
        <w:spacing w:before="240" w:line="240" w:lineRule="auto"/>
        <w:rPr>
          <w:rFonts w:cs="Times New Roman"/>
          <w:szCs w:val="24"/>
          <w:u w:val="single"/>
        </w:rPr>
      </w:pPr>
      <w:bookmarkStart w:id="15" w:name="_Toc163822223"/>
      <w:r w:rsidRPr="00A4066C">
        <w:rPr>
          <w:rFonts w:cs="Times New Roman"/>
          <w:szCs w:val="24"/>
        </w:rPr>
        <w:lastRenderedPageBreak/>
        <w:t xml:space="preserve">{OperationalActivityClassification} </w:t>
      </w:r>
      <w:r w:rsidRPr="00A4066C">
        <w:rPr>
          <w:rFonts w:cs="Times New Roman"/>
          <w:szCs w:val="24"/>
          <w:u w:val="single"/>
        </w:rPr>
        <w:t>{OperationalActivityHeader}</w:t>
      </w:r>
      <w:bookmarkEnd w:id="15"/>
    </w:p>
    <w:p w14:paraId="7578464A"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{OperationalActivity}</w:t>
      </w:r>
    </w:p>
    <w:p w14:paraId="222D731B" w14:textId="77777777" w:rsidR="003A755B" w:rsidRPr="00A4066C" w:rsidRDefault="003A755B" w:rsidP="003A755B">
      <w:pPr>
        <w:pStyle w:val="Heading2"/>
        <w:spacing w:before="240" w:line="240" w:lineRule="auto"/>
        <w:rPr>
          <w:rFonts w:cs="Times New Roman"/>
          <w:szCs w:val="24"/>
          <w:u w:val="single"/>
        </w:rPr>
      </w:pPr>
      <w:bookmarkStart w:id="16" w:name="_Toc163822225"/>
      <w:r w:rsidRPr="00A4066C">
        <w:rPr>
          <w:rFonts w:cs="Times New Roman"/>
          <w:szCs w:val="24"/>
        </w:rPr>
        <w:t xml:space="preserve">{ThreatAnalysisClassification} </w:t>
      </w:r>
      <w:r w:rsidRPr="00A4066C">
        <w:rPr>
          <w:rFonts w:cs="Times New Roman"/>
          <w:szCs w:val="24"/>
          <w:u w:val="single"/>
        </w:rPr>
        <w:t>{ThreatAnalysisHeader}</w:t>
      </w:r>
      <w:bookmarkEnd w:id="16"/>
    </w:p>
    <w:p w14:paraId="44A58DC7"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{ThreatAnalysis}</w:t>
      </w:r>
    </w:p>
    <w:p w14:paraId="1E3CE343" w14:textId="77777777" w:rsidR="003A755B" w:rsidRPr="00A4066C" w:rsidRDefault="003A755B" w:rsidP="003A755B">
      <w:pPr>
        <w:pStyle w:val="Heading2"/>
        <w:spacing w:before="240" w:line="240" w:lineRule="auto"/>
        <w:rPr>
          <w:rFonts w:cs="Times New Roman"/>
          <w:szCs w:val="24"/>
          <w:u w:val="single"/>
        </w:rPr>
      </w:pPr>
      <w:bookmarkStart w:id="17" w:name="_Toc163822226"/>
      <w:r w:rsidRPr="00A4066C">
        <w:rPr>
          <w:rFonts w:cs="Times New Roman"/>
          <w:szCs w:val="24"/>
        </w:rPr>
        <w:t xml:space="preserve">{OperationalEffectClassification} </w:t>
      </w:r>
      <w:r w:rsidRPr="00A4066C">
        <w:rPr>
          <w:rFonts w:cs="Times New Roman"/>
          <w:szCs w:val="24"/>
          <w:u w:val="single"/>
        </w:rPr>
        <w:t>{OperationalEffectHeader}</w:t>
      </w:r>
      <w:bookmarkEnd w:id="17"/>
    </w:p>
    <w:p w14:paraId="20E73E42"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{OperationalEffect}</w:t>
      </w:r>
    </w:p>
    <w:p w14:paraId="624C374D" w14:textId="77777777" w:rsidR="003A755B" w:rsidRPr="00A4066C" w:rsidRDefault="003A755B" w:rsidP="003A755B">
      <w:pPr>
        <w:pStyle w:val="Heading2"/>
        <w:spacing w:before="240" w:line="240" w:lineRule="auto"/>
        <w:rPr>
          <w:rFonts w:cs="Times New Roman"/>
          <w:szCs w:val="24"/>
          <w:u w:val="single"/>
        </w:rPr>
      </w:pPr>
      <w:bookmarkStart w:id="18" w:name="_Toc163822227"/>
      <w:r w:rsidRPr="00A4066C">
        <w:rPr>
          <w:rFonts w:cs="Times New Roman"/>
          <w:szCs w:val="24"/>
        </w:rPr>
        <w:t xml:space="preserve">{PhysicalAreasClassification} </w:t>
      </w:r>
      <w:r w:rsidRPr="00A4066C">
        <w:rPr>
          <w:rFonts w:cs="Times New Roman"/>
          <w:szCs w:val="24"/>
          <w:u w:val="single"/>
        </w:rPr>
        <w:t>{PhysicalAreasandFactorsHeader}</w:t>
      </w:r>
      <w:bookmarkEnd w:id="18"/>
    </w:p>
    <w:p w14:paraId="20F27032"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{PhysicalAreasandFactors}</w:t>
      </w:r>
    </w:p>
    <w:p w14:paraId="0FC7053C" w14:textId="77777777" w:rsidR="003A755B" w:rsidRPr="00A4066C" w:rsidRDefault="003A755B" w:rsidP="003A755B">
      <w:pPr>
        <w:pStyle w:val="Heading2"/>
        <w:spacing w:before="240" w:line="240" w:lineRule="auto"/>
        <w:rPr>
          <w:rFonts w:cs="Times New Roman"/>
          <w:szCs w:val="24"/>
          <w:u w:val="single"/>
        </w:rPr>
      </w:pPr>
      <w:bookmarkStart w:id="19" w:name="_Toc163822228"/>
      <w:r w:rsidRPr="00A4066C">
        <w:rPr>
          <w:rFonts w:cs="Times New Roman"/>
          <w:szCs w:val="24"/>
        </w:rPr>
        <w:t xml:space="preserve">{CapabilityTimeframeClassification} </w:t>
      </w:r>
      <w:r w:rsidRPr="00A4066C">
        <w:rPr>
          <w:rFonts w:cs="Times New Roman"/>
          <w:szCs w:val="24"/>
          <w:u w:val="single"/>
        </w:rPr>
        <w:t>{CapabilityTimeframeHeader}</w:t>
      </w:r>
      <w:bookmarkEnd w:id="19"/>
    </w:p>
    <w:p w14:paraId="612084D2"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{CapabilityTimeframe}</w:t>
      </w:r>
    </w:p>
    <w:p w14:paraId="25065124" w14:textId="5B180996" w:rsidR="006242E8" w:rsidRPr="00A4066C" w:rsidRDefault="006242E8" w:rsidP="006242E8">
      <w:pPr>
        <w:pStyle w:val="Heading2"/>
        <w:spacing w:before="240" w:line="240" w:lineRule="auto"/>
        <w:rPr>
          <w:rFonts w:cs="Times New Roman"/>
          <w:szCs w:val="24"/>
          <w:u w:val="single"/>
        </w:rPr>
      </w:pPr>
      <w:r w:rsidRPr="00A4066C">
        <w:rPr>
          <w:rFonts w:cs="Times New Roman"/>
          <w:szCs w:val="24"/>
        </w:rPr>
        <w:t xml:space="preserve">{QuantitativeClassification} </w:t>
      </w:r>
      <w:r w:rsidRPr="00A4066C">
        <w:rPr>
          <w:rFonts w:cs="Times New Roman"/>
          <w:szCs w:val="24"/>
          <w:u w:val="single"/>
        </w:rPr>
        <w:t>{QuantitativeHeader}</w:t>
      </w:r>
    </w:p>
    <w:p w14:paraId="508D6051" w14:textId="42388011" w:rsidR="0054008F" w:rsidRPr="00A4066C" w:rsidRDefault="006242E8" w:rsidP="002C524F">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{Quantitative}</w:t>
      </w:r>
    </w:p>
    <w:p w14:paraId="77B8F4F0" w14:textId="77777777" w:rsidR="0054008F" w:rsidRPr="00A4066C" w:rsidRDefault="0054008F" w:rsidP="0054008F">
      <w:pPr>
        <w:pStyle w:val="Heading2"/>
        <w:spacing w:before="240" w:line="240" w:lineRule="auto"/>
        <w:rPr>
          <w:rFonts w:cs="Times New Roman"/>
          <w:szCs w:val="24"/>
          <w:u w:val="single"/>
        </w:rPr>
      </w:pPr>
      <w:bookmarkStart w:id="20" w:name="_Toc163822230"/>
      <w:r w:rsidRPr="00A4066C">
        <w:rPr>
          <w:rFonts w:cs="Times New Roman"/>
          <w:szCs w:val="24"/>
        </w:rPr>
        <w:t xml:space="preserve">{IntelligenceSupportabilityClassification} </w:t>
      </w:r>
      <w:r w:rsidRPr="00A4066C">
        <w:rPr>
          <w:rFonts w:cs="Times New Roman"/>
          <w:szCs w:val="24"/>
          <w:u w:val="single"/>
        </w:rPr>
        <w:t>{IntelligenceSupportabilityHeader}</w:t>
      </w:r>
      <w:bookmarkEnd w:id="20"/>
    </w:p>
    <w:p w14:paraId="184DA5C9" w14:textId="75579F33" w:rsidR="0054008F" w:rsidRPr="00A4066C" w:rsidRDefault="0054008F"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{IntelligenceSupportability}</w:t>
      </w:r>
    </w:p>
    <w:p w14:paraId="379444B5" w14:textId="0AEB16AF" w:rsidR="003A755B" w:rsidRPr="00A4066C" w:rsidRDefault="003A755B" w:rsidP="003A755B">
      <w:pPr>
        <w:pStyle w:val="Heading2"/>
        <w:spacing w:before="240" w:line="240" w:lineRule="auto"/>
        <w:rPr>
          <w:rFonts w:cs="Times New Roman"/>
          <w:szCs w:val="24"/>
          <w:u w:val="single"/>
        </w:rPr>
      </w:pPr>
      <w:bookmarkStart w:id="21" w:name="_Toc163822229"/>
      <w:r w:rsidRPr="00A4066C">
        <w:rPr>
          <w:rFonts w:cs="Times New Roman"/>
          <w:szCs w:val="24"/>
        </w:rPr>
        <w:t>{</w:t>
      </w:r>
      <w:r w:rsidR="00227CB0" w:rsidRPr="00A4066C">
        <w:rPr>
          <w:rFonts w:cs="Times New Roman"/>
          <w:szCs w:val="24"/>
        </w:rPr>
        <w:t>CyberSurvivabilityConsiderations</w:t>
      </w:r>
      <w:r w:rsidRPr="00A4066C">
        <w:rPr>
          <w:rFonts w:cs="Times New Roman"/>
          <w:szCs w:val="24"/>
        </w:rPr>
        <w:t xml:space="preserve">Classification} </w:t>
      </w:r>
      <w:r w:rsidRPr="00A4066C">
        <w:rPr>
          <w:rFonts w:cs="Times New Roman"/>
          <w:szCs w:val="24"/>
          <w:u w:val="single"/>
        </w:rPr>
        <w:t>{</w:t>
      </w:r>
      <w:r w:rsidR="00227CB0" w:rsidRPr="00A4066C">
        <w:rPr>
          <w:rFonts w:cs="Times New Roman"/>
          <w:szCs w:val="24"/>
          <w:u w:val="single"/>
        </w:rPr>
        <w:t>CyberSurvivabilityConsiderations</w:t>
      </w:r>
      <w:r w:rsidRPr="00A4066C">
        <w:rPr>
          <w:rFonts w:cs="Times New Roman"/>
          <w:szCs w:val="24"/>
          <w:u w:val="single"/>
        </w:rPr>
        <w:t>Header}</w:t>
      </w:r>
      <w:bookmarkEnd w:id="21"/>
    </w:p>
    <w:p w14:paraId="4E1C941E" w14:textId="0EE06B1C"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w:t>
      </w:r>
      <w:r w:rsidR="00227CB0" w:rsidRPr="00A4066C">
        <w:rPr>
          <w:rFonts w:ascii="Times New Roman" w:hAnsi="Times New Roman" w:cs="Times New Roman"/>
          <w:sz w:val="24"/>
          <w:szCs w:val="24"/>
        </w:rPr>
        <w:t>CyberSurvivabilityConsiderations</w:t>
      </w:r>
      <w:r w:rsidRPr="00A4066C">
        <w:rPr>
          <w:rFonts w:ascii="Times New Roman" w:hAnsi="Times New Roman" w:cs="Times New Roman"/>
          <w:sz w:val="24"/>
          <w:szCs w:val="24"/>
        </w:rPr>
        <w:t>}</w:t>
      </w:r>
    </w:p>
    <w:p w14:paraId="1748DAA2" w14:textId="101AD0C1" w:rsidR="003A755B" w:rsidRPr="00A4066C" w:rsidRDefault="003A755B" w:rsidP="003A755B">
      <w:pPr>
        <w:pStyle w:val="Heading2"/>
        <w:spacing w:before="240" w:line="240" w:lineRule="auto"/>
        <w:rPr>
          <w:rFonts w:cs="Times New Roman"/>
          <w:szCs w:val="24"/>
          <w:u w:val="single"/>
        </w:rPr>
      </w:pPr>
      <w:bookmarkStart w:id="22" w:name="_Toc163822231"/>
      <w:r w:rsidRPr="00A4066C">
        <w:rPr>
          <w:rFonts w:cs="Times New Roman"/>
          <w:szCs w:val="24"/>
        </w:rPr>
        <w:t>{</w:t>
      </w:r>
      <w:r w:rsidR="00227CB0" w:rsidRPr="00A4066C">
        <w:rPr>
          <w:rFonts w:cs="Times New Roman"/>
          <w:szCs w:val="24"/>
        </w:rPr>
        <w:t>FunctionsandFeatures</w:t>
      </w:r>
      <w:r w:rsidRPr="00A4066C">
        <w:rPr>
          <w:rFonts w:cs="Times New Roman"/>
          <w:szCs w:val="24"/>
        </w:rPr>
        <w:t xml:space="preserve">Classification} </w:t>
      </w:r>
      <w:r w:rsidRPr="00A4066C">
        <w:rPr>
          <w:rFonts w:cs="Times New Roman"/>
          <w:szCs w:val="24"/>
          <w:u w:val="single"/>
        </w:rPr>
        <w:t>{</w:t>
      </w:r>
      <w:r w:rsidR="00227CB0" w:rsidRPr="00A4066C">
        <w:rPr>
          <w:rFonts w:cs="Times New Roman"/>
          <w:szCs w:val="24"/>
          <w:u w:val="single"/>
        </w:rPr>
        <w:t>FunctionsandFeatures</w:t>
      </w:r>
      <w:r w:rsidRPr="00A4066C">
        <w:rPr>
          <w:rFonts w:cs="Times New Roman"/>
          <w:szCs w:val="24"/>
          <w:u w:val="single"/>
        </w:rPr>
        <w:t>Header}</w:t>
      </w:r>
      <w:bookmarkEnd w:id="22"/>
    </w:p>
    <w:p w14:paraId="60F82655" w14:textId="147709E8"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w:t>
      </w:r>
      <w:r w:rsidR="00227CB0" w:rsidRPr="00A4066C">
        <w:rPr>
          <w:rFonts w:ascii="Times New Roman" w:hAnsi="Times New Roman" w:cs="Times New Roman"/>
          <w:sz w:val="24"/>
          <w:szCs w:val="24"/>
        </w:rPr>
        <w:t>FunctionsandFeatures</w:t>
      </w:r>
      <w:r w:rsidRPr="00A4066C">
        <w:rPr>
          <w:rFonts w:ascii="Times New Roman" w:hAnsi="Times New Roman" w:cs="Times New Roman"/>
          <w:sz w:val="24"/>
          <w:szCs w:val="24"/>
        </w:rPr>
        <w:t>}</w:t>
      </w:r>
    </w:p>
    <w:p w14:paraId="0F0AA906" w14:textId="4425F95A" w:rsidR="003A755B" w:rsidRPr="00A4066C" w:rsidRDefault="003A755B" w:rsidP="003A755B">
      <w:pPr>
        <w:pStyle w:val="Heading2"/>
        <w:spacing w:before="240" w:line="240" w:lineRule="auto"/>
        <w:rPr>
          <w:rFonts w:cs="Times New Roman"/>
          <w:szCs w:val="24"/>
          <w:u w:val="single"/>
        </w:rPr>
      </w:pPr>
      <w:bookmarkStart w:id="23" w:name="_Toc163822233"/>
      <w:r w:rsidRPr="00A4066C">
        <w:rPr>
          <w:rFonts w:cs="Times New Roman"/>
          <w:szCs w:val="24"/>
        </w:rPr>
        <w:t>{C</w:t>
      </w:r>
      <w:r w:rsidR="002B71A1" w:rsidRPr="00A4066C">
        <w:rPr>
          <w:rFonts w:cs="Times New Roman"/>
          <w:szCs w:val="24"/>
        </w:rPr>
        <w:t>apabilityGaps/Overlaps</w:t>
      </w:r>
      <w:r w:rsidRPr="00A4066C">
        <w:rPr>
          <w:rFonts w:cs="Times New Roman"/>
          <w:szCs w:val="24"/>
        </w:rPr>
        <w:t xml:space="preserve">Classification} </w:t>
      </w:r>
      <w:r w:rsidRPr="00A4066C">
        <w:rPr>
          <w:rFonts w:cs="Times New Roman"/>
          <w:szCs w:val="24"/>
          <w:u w:val="single"/>
        </w:rPr>
        <w:t>{C</w:t>
      </w:r>
      <w:r w:rsidR="002B71A1" w:rsidRPr="00A4066C">
        <w:rPr>
          <w:rFonts w:cs="Times New Roman"/>
          <w:szCs w:val="24"/>
          <w:u w:val="single"/>
        </w:rPr>
        <w:t>apabilityGaps/Overlaps</w:t>
      </w:r>
      <w:r w:rsidRPr="00A4066C">
        <w:rPr>
          <w:rFonts w:cs="Times New Roman"/>
          <w:szCs w:val="24"/>
          <w:u w:val="single"/>
        </w:rPr>
        <w:t>Header}</w:t>
      </w:r>
      <w:bookmarkEnd w:id="23"/>
    </w:p>
    <w:p w14:paraId="2702FDC2" w14:textId="2B5AC60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{C</w:t>
      </w:r>
      <w:r w:rsidR="002B71A1" w:rsidRPr="00A4066C">
        <w:rPr>
          <w:rFonts w:ascii="Times New Roman" w:hAnsi="Times New Roman" w:cs="Times New Roman"/>
          <w:sz w:val="24"/>
          <w:szCs w:val="24"/>
        </w:rPr>
        <w:t>apabilityGaps/Overlaps</w:t>
      </w:r>
      <w:r w:rsidRPr="00A4066C">
        <w:rPr>
          <w:rFonts w:ascii="Times New Roman" w:hAnsi="Times New Roman" w:cs="Times New Roman"/>
          <w:sz w:val="24"/>
          <w:szCs w:val="24"/>
        </w:rPr>
        <w:t>}</w:t>
      </w:r>
    </w:p>
    <w:p w14:paraId="223514B6" w14:textId="1BF84FF1" w:rsidR="00227CB0" w:rsidRPr="00A4066C" w:rsidRDefault="00227CB0" w:rsidP="00227CB0">
      <w:pPr>
        <w:pStyle w:val="Heading2"/>
        <w:spacing w:before="240" w:line="240" w:lineRule="auto"/>
        <w:rPr>
          <w:rFonts w:cs="Times New Roman"/>
          <w:szCs w:val="24"/>
          <w:u w:val="single"/>
        </w:rPr>
      </w:pPr>
      <w:bookmarkStart w:id="24" w:name="_Toc163822232"/>
      <w:r w:rsidRPr="00A4066C">
        <w:rPr>
          <w:rFonts w:cs="Times New Roman"/>
          <w:szCs w:val="24"/>
        </w:rPr>
        <w:t xml:space="preserve">{ImpactsClassification} </w:t>
      </w:r>
      <w:r w:rsidRPr="00A4066C">
        <w:rPr>
          <w:rFonts w:cs="Times New Roman"/>
          <w:szCs w:val="24"/>
          <w:u w:val="single"/>
        </w:rPr>
        <w:t>{ImpactsHeader}</w:t>
      </w:r>
      <w:bookmarkEnd w:id="24"/>
    </w:p>
    <w:p w14:paraId="5744BE32" w14:textId="1F663385" w:rsidR="00227CB0" w:rsidRPr="00A4066C" w:rsidRDefault="00227CB0"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{Impacts}</w:t>
      </w:r>
    </w:p>
    <w:p w14:paraId="38CDC641" w14:textId="77777777" w:rsidR="003A755B" w:rsidRPr="00A4066C" w:rsidRDefault="003A755B" w:rsidP="003A755B">
      <w:pPr>
        <w:pStyle w:val="Heading2"/>
        <w:spacing w:before="240" w:line="240" w:lineRule="auto"/>
        <w:rPr>
          <w:rFonts w:cs="Times New Roman"/>
          <w:szCs w:val="24"/>
          <w:u w:val="single"/>
        </w:rPr>
      </w:pPr>
      <w:bookmarkStart w:id="25" w:name="_Toc163822234"/>
      <w:r w:rsidRPr="00A4066C">
        <w:rPr>
          <w:rFonts w:cs="Times New Roman"/>
          <w:szCs w:val="24"/>
        </w:rPr>
        <w:t xml:space="preserve">{SummaryTableClassification} </w:t>
      </w:r>
      <w:r w:rsidRPr="00A4066C">
        <w:rPr>
          <w:rFonts w:cs="Times New Roman"/>
          <w:szCs w:val="24"/>
          <w:u w:val="single"/>
        </w:rPr>
        <w:t>{SummaryTableHeader}</w:t>
      </w:r>
      <w:bookmarkEnd w:id="25"/>
    </w:p>
    <w:p w14:paraId="493B9018"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{SummaryTable}</w:t>
      </w:r>
    </w:p>
    <w:p w14:paraId="0D13B274" w14:textId="77777777" w:rsidR="003A755B" w:rsidRPr="00A4066C" w:rsidRDefault="003A755B" w:rsidP="003A755B">
      <w:pPr>
        <w:pStyle w:val="Heading2"/>
        <w:spacing w:before="240" w:line="240" w:lineRule="auto"/>
        <w:rPr>
          <w:rFonts w:cs="Times New Roman"/>
          <w:szCs w:val="24"/>
          <w:u w:val="single"/>
        </w:rPr>
      </w:pPr>
      <w:bookmarkStart w:id="26" w:name="_Toc163822236"/>
      <w:r w:rsidRPr="00A4066C">
        <w:rPr>
          <w:rFonts w:cs="Times New Roman"/>
          <w:szCs w:val="24"/>
        </w:rPr>
        <w:lastRenderedPageBreak/>
        <w:t xml:space="preserve">{InteroperabilityClassification} </w:t>
      </w:r>
      <w:r w:rsidRPr="00A4066C">
        <w:rPr>
          <w:rFonts w:cs="Times New Roman"/>
          <w:szCs w:val="24"/>
          <w:u w:val="single"/>
        </w:rPr>
        <w:t>{</w:t>
      </w:r>
      <w:r w:rsidRPr="00A4066C">
        <w:rPr>
          <w:rFonts w:cs="Times New Roman"/>
          <w:szCs w:val="24"/>
        </w:rPr>
        <w:t>Interoperability</w:t>
      </w:r>
      <w:r w:rsidRPr="00A4066C">
        <w:rPr>
          <w:rFonts w:cs="Times New Roman"/>
          <w:szCs w:val="24"/>
          <w:u w:val="single"/>
        </w:rPr>
        <w:t>Header}</w:t>
      </w:r>
    </w:p>
    <w:p w14:paraId="47B1B56D"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{Interoperability}</w:t>
      </w:r>
    </w:p>
    <w:p w14:paraId="0789F3AA"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{GovernanceClassification} </w:t>
      </w:r>
      <w:r w:rsidRPr="00A4066C">
        <w:rPr>
          <w:rFonts w:cs="Times New Roman"/>
          <w:szCs w:val="24"/>
          <w:u w:val="single"/>
        </w:rPr>
        <w:t>{</w:t>
      </w:r>
      <w:r w:rsidRPr="00A4066C">
        <w:rPr>
          <w:rFonts w:cs="Times New Roman"/>
          <w:szCs w:val="24"/>
        </w:rPr>
        <w:t>Governance</w:t>
      </w:r>
      <w:r w:rsidRPr="00A4066C">
        <w:rPr>
          <w:rFonts w:cs="Times New Roman"/>
          <w:szCs w:val="24"/>
          <w:u w:val="single"/>
        </w:rPr>
        <w:t>Header}</w:t>
      </w:r>
    </w:p>
    <w:p w14:paraId="525564CC"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{Governance}</w:t>
      </w:r>
    </w:p>
    <w:p w14:paraId="3108CE1C"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{DataClassification} </w:t>
      </w:r>
      <w:r w:rsidRPr="00A4066C">
        <w:rPr>
          <w:rFonts w:cs="Times New Roman"/>
          <w:szCs w:val="24"/>
          <w:u w:val="single"/>
        </w:rPr>
        <w:t>{</w:t>
      </w:r>
      <w:r w:rsidRPr="00A4066C">
        <w:rPr>
          <w:rFonts w:cs="Times New Roman"/>
          <w:szCs w:val="24"/>
        </w:rPr>
        <w:t>Data</w:t>
      </w:r>
      <w:r w:rsidRPr="00A4066C">
        <w:rPr>
          <w:rFonts w:cs="Times New Roman"/>
          <w:szCs w:val="24"/>
          <w:u w:val="single"/>
        </w:rPr>
        <w:t>Header}</w:t>
      </w:r>
    </w:p>
    <w:p w14:paraId="39D7E682"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{Data}</w:t>
      </w:r>
    </w:p>
    <w:p w14:paraId="2AB2D701"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{DigitalEngineeringClassification} </w:t>
      </w:r>
      <w:r w:rsidRPr="00A4066C">
        <w:rPr>
          <w:rFonts w:cs="Times New Roman"/>
          <w:szCs w:val="24"/>
          <w:u w:val="single"/>
        </w:rPr>
        <w:t>{</w:t>
      </w:r>
      <w:r w:rsidRPr="00A4066C">
        <w:rPr>
          <w:rFonts w:cs="Times New Roman"/>
          <w:szCs w:val="24"/>
        </w:rPr>
        <w:t>DigitalEngineering</w:t>
      </w:r>
      <w:r w:rsidRPr="00A4066C">
        <w:rPr>
          <w:rFonts w:cs="Times New Roman"/>
          <w:szCs w:val="24"/>
          <w:u w:val="single"/>
        </w:rPr>
        <w:t>Header}</w:t>
      </w:r>
    </w:p>
    <w:p w14:paraId="29EF09AC"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{DigitalEngineering}</w:t>
      </w:r>
    </w:p>
    <w:p w14:paraId="5252C9D3"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{NetReadyClassification} </w:t>
      </w:r>
      <w:r w:rsidRPr="00A4066C">
        <w:rPr>
          <w:rFonts w:cs="Times New Roman"/>
          <w:szCs w:val="24"/>
          <w:u w:val="single"/>
        </w:rPr>
        <w:t>{</w:t>
      </w:r>
      <w:r w:rsidRPr="00A4066C">
        <w:rPr>
          <w:rFonts w:cs="Times New Roman"/>
          <w:szCs w:val="24"/>
        </w:rPr>
        <w:t>NetReady</w:t>
      </w:r>
      <w:r w:rsidRPr="00A4066C">
        <w:rPr>
          <w:rFonts w:cs="Times New Roman"/>
          <w:szCs w:val="24"/>
          <w:u w:val="single"/>
        </w:rPr>
        <w:t>Header}</w:t>
      </w:r>
    </w:p>
    <w:p w14:paraId="4D158249"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{NetReady}</w:t>
      </w:r>
    </w:p>
    <w:p w14:paraId="4D34142B"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{AIClassification} </w:t>
      </w:r>
      <w:r w:rsidRPr="00A4066C">
        <w:rPr>
          <w:rFonts w:cs="Times New Roman"/>
          <w:szCs w:val="24"/>
          <w:u w:val="single"/>
        </w:rPr>
        <w:t>{</w:t>
      </w:r>
      <w:r w:rsidRPr="00A4066C">
        <w:rPr>
          <w:rFonts w:cs="Times New Roman"/>
          <w:szCs w:val="24"/>
        </w:rPr>
        <w:t>AI</w:t>
      </w:r>
      <w:r w:rsidRPr="00A4066C">
        <w:rPr>
          <w:rFonts w:cs="Times New Roman"/>
          <w:szCs w:val="24"/>
          <w:u w:val="single"/>
        </w:rPr>
        <w:t>Header}</w:t>
      </w:r>
    </w:p>
    <w:p w14:paraId="61F693CE"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{AI}</w:t>
      </w:r>
    </w:p>
    <w:p w14:paraId="4B912C0A" w14:textId="77777777" w:rsidR="003A755B" w:rsidRPr="00A4066C" w:rsidRDefault="003A755B" w:rsidP="003A755B">
      <w:pPr>
        <w:pStyle w:val="Heading2"/>
        <w:spacing w:before="240" w:line="240" w:lineRule="auto"/>
        <w:rPr>
          <w:rFonts w:cs="Times New Roman"/>
          <w:szCs w:val="24"/>
          <w:u w:val="single"/>
        </w:rPr>
      </w:pPr>
      <w:r w:rsidRPr="00A4066C">
        <w:rPr>
          <w:rFonts w:cs="Times New Roman"/>
          <w:szCs w:val="24"/>
        </w:rPr>
        <w:t xml:space="preserve">{FinalRecommendationsClassification} </w:t>
      </w:r>
      <w:r w:rsidRPr="00A4066C">
        <w:rPr>
          <w:rFonts w:cs="Times New Roman"/>
          <w:szCs w:val="24"/>
          <w:u w:val="single"/>
        </w:rPr>
        <w:t>{FinalRecommendationsHeader}</w:t>
      </w:r>
      <w:bookmarkEnd w:id="26"/>
    </w:p>
    <w:p w14:paraId="00672A50" w14:textId="6C829816" w:rsidR="00227CB0" w:rsidRPr="00A4066C" w:rsidRDefault="00711A10" w:rsidP="00711A10">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{FinalRecommendations}</w:t>
      </w:r>
    </w:p>
    <w:p w14:paraId="387B0492" w14:textId="28DD82B2" w:rsidR="00227CB0" w:rsidRPr="00A4066C" w:rsidRDefault="00227CB0" w:rsidP="00227CB0">
      <w:pPr>
        <w:pStyle w:val="Heading2"/>
        <w:spacing w:before="240" w:line="240" w:lineRule="auto"/>
        <w:rPr>
          <w:rFonts w:cs="Times New Roman"/>
          <w:szCs w:val="24"/>
          <w:u w:val="single"/>
        </w:rPr>
      </w:pPr>
      <w:r w:rsidRPr="00A4066C">
        <w:rPr>
          <w:rFonts w:cs="Times New Roman"/>
          <w:szCs w:val="24"/>
        </w:rPr>
        <w:t xml:space="preserve">{ProductClassification} </w:t>
      </w:r>
      <w:r w:rsidRPr="00A4066C">
        <w:rPr>
          <w:rFonts w:cs="Times New Roman"/>
          <w:szCs w:val="24"/>
          <w:u w:val="single"/>
        </w:rPr>
        <w:t>{ProductHeader}</w:t>
      </w:r>
    </w:p>
    <w:p w14:paraId="626B1ACC" w14:textId="052D9551" w:rsidR="00227CB0" w:rsidRPr="00A4066C" w:rsidRDefault="00227CB0" w:rsidP="00227CB0">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{Product}</w:t>
      </w:r>
    </w:p>
    <w:p w14:paraId="6D706B75" w14:textId="4EA3BB83" w:rsidR="00227CB0" w:rsidRPr="00A4066C" w:rsidRDefault="00227CB0" w:rsidP="00227CB0">
      <w:pPr>
        <w:pStyle w:val="Heading2"/>
        <w:spacing w:before="240" w:line="240" w:lineRule="auto"/>
        <w:rPr>
          <w:rFonts w:cs="Times New Roman"/>
          <w:szCs w:val="24"/>
          <w:u w:val="single"/>
        </w:rPr>
      </w:pPr>
      <w:r w:rsidRPr="00A4066C">
        <w:rPr>
          <w:rFonts w:cs="Times New Roman"/>
          <w:szCs w:val="24"/>
        </w:rPr>
        <w:t xml:space="preserve">{LegacySystemsClassification} </w:t>
      </w:r>
      <w:r w:rsidRPr="00A4066C">
        <w:rPr>
          <w:rFonts w:cs="Times New Roman"/>
          <w:szCs w:val="24"/>
          <w:u w:val="single"/>
        </w:rPr>
        <w:t>{LegacySystemsHeader}</w:t>
      </w:r>
    </w:p>
    <w:p w14:paraId="1015B508" w14:textId="3E748555" w:rsidR="00711A10" w:rsidRPr="00A4066C" w:rsidRDefault="00711A10" w:rsidP="00711A10">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{LegacySystems}</w:t>
      </w:r>
    </w:p>
    <w:p w14:paraId="36999916" w14:textId="3DC348A5" w:rsidR="00227CB0" w:rsidRPr="00A4066C" w:rsidRDefault="00227CB0" w:rsidP="00227CB0">
      <w:pPr>
        <w:pStyle w:val="Heading2"/>
        <w:spacing w:before="240" w:line="240" w:lineRule="auto"/>
        <w:rPr>
          <w:rFonts w:cs="Times New Roman"/>
          <w:szCs w:val="24"/>
          <w:u w:val="single"/>
        </w:rPr>
      </w:pPr>
      <w:r w:rsidRPr="00A4066C">
        <w:rPr>
          <w:rFonts w:cs="Times New Roman"/>
          <w:szCs w:val="24"/>
        </w:rPr>
        <w:t xml:space="preserve">{UserCommitmentClassification} </w:t>
      </w:r>
      <w:r w:rsidRPr="00A4066C">
        <w:rPr>
          <w:rFonts w:cs="Times New Roman"/>
          <w:szCs w:val="24"/>
          <w:u w:val="single"/>
        </w:rPr>
        <w:t>{UserCommitmentHeader}</w:t>
      </w:r>
    </w:p>
    <w:p w14:paraId="1B534C2F" w14:textId="1DB6DD03" w:rsidR="003A755B" w:rsidRPr="00A4066C" w:rsidRDefault="00227CB0"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{UserCommitment}</w:t>
      </w:r>
    </w:p>
    <w:p w14:paraId="659E64AA" w14:textId="77777777" w:rsidR="003A755B" w:rsidRPr="00A4066C" w:rsidRDefault="003A755B" w:rsidP="003A755B">
      <w:pPr>
        <w:pStyle w:val="Heading2"/>
        <w:spacing w:before="240" w:line="240" w:lineRule="auto"/>
        <w:rPr>
          <w:rFonts w:cs="Times New Roman"/>
          <w:szCs w:val="24"/>
          <w:u w:val="single"/>
        </w:rPr>
      </w:pPr>
      <w:bookmarkStart w:id="27" w:name="_Toc163822237"/>
      <w:r w:rsidRPr="00A4066C">
        <w:rPr>
          <w:rFonts w:cs="Times New Roman"/>
          <w:szCs w:val="24"/>
        </w:rPr>
        <w:t xml:space="preserve">{DOTmLPFClassification} </w:t>
      </w:r>
      <w:r w:rsidRPr="00A4066C">
        <w:rPr>
          <w:rFonts w:cs="Times New Roman"/>
          <w:szCs w:val="24"/>
          <w:u w:val="single"/>
        </w:rPr>
        <w:t>{DOTmLPF-PRecommendationsHeader}</w:t>
      </w:r>
      <w:bookmarkEnd w:id="27"/>
    </w:p>
    <w:p w14:paraId="1C2D53A0" w14:textId="77777777" w:rsidR="003A4463" w:rsidRPr="00A4066C" w:rsidRDefault="003A4463" w:rsidP="003A4463">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t>{DoctrineRecommendationsHeader}.</w:t>
      </w:r>
      <w:r w:rsidRPr="00A4066C">
        <w:rPr>
          <w:rFonts w:ascii="Times New Roman" w:hAnsi="Times New Roman" w:cs="Times New Roman"/>
          <w:sz w:val="24"/>
          <w:szCs w:val="24"/>
        </w:rPr>
        <w:t xml:space="preserve"> {DoctrineRecommendations}</w:t>
      </w:r>
    </w:p>
    <w:p w14:paraId="11EDD654" w14:textId="77777777" w:rsidR="003A4463" w:rsidRPr="00A4066C" w:rsidRDefault="003A4463" w:rsidP="003A4463">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t>{</w:t>
      </w:r>
      <w:r w:rsidRPr="00A4066C">
        <w:rPr>
          <w:rFonts w:ascii="Times New Roman" w:hAnsi="Times New Roman" w:cs="Times New Roman"/>
          <w:sz w:val="24"/>
          <w:szCs w:val="24"/>
        </w:rPr>
        <w:t>Organization</w:t>
      </w:r>
      <w:r w:rsidRPr="00A4066C">
        <w:rPr>
          <w:rFonts w:ascii="Times New Roman" w:hAnsi="Times New Roman" w:cs="Times New Roman"/>
          <w:sz w:val="24"/>
          <w:szCs w:val="24"/>
          <w:u w:val="single"/>
        </w:rPr>
        <w:t>RecommendationsHeader}.</w:t>
      </w:r>
      <w:r w:rsidRPr="00A4066C">
        <w:rPr>
          <w:rFonts w:ascii="Times New Roman" w:hAnsi="Times New Roman" w:cs="Times New Roman"/>
          <w:sz w:val="24"/>
          <w:szCs w:val="24"/>
        </w:rPr>
        <w:t xml:space="preserve"> {OrganizationRecommendations}</w:t>
      </w:r>
    </w:p>
    <w:p w14:paraId="6C4406A4" w14:textId="77777777" w:rsidR="003A4463" w:rsidRPr="00A4066C" w:rsidRDefault="003A4463" w:rsidP="003A4463">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t>{TrainingRecommendationsHeader}.</w:t>
      </w:r>
      <w:r w:rsidRPr="00A4066C">
        <w:rPr>
          <w:rFonts w:ascii="Times New Roman" w:hAnsi="Times New Roman" w:cs="Times New Roman"/>
          <w:sz w:val="24"/>
          <w:szCs w:val="24"/>
        </w:rPr>
        <w:t xml:space="preserve"> {TrainingRecommendations}</w:t>
      </w:r>
    </w:p>
    <w:p w14:paraId="08BFAF47" w14:textId="77777777" w:rsidR="003A4463" w:rsidRPr="00A4066C" w:rsidRDefault="003A4463" w:rsidP="003A4463">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{MaterielRecommendationsHeader}.</w:t>
      </w:r>
      <w:r w:rsidRPr="00A4066C">
        <w:rPr>
          <w:rFonts w:ascii="Times New Roman" w:hAnsi="Times New Roman" w:cs="Times New Roman"/>
          <w:sz w:val="24"/>
          <w:szCs w:val="24"/>
        </w:rPr>
        <w:t xml:space="preserve"> {MaterielRecommendations}</w:t>
      </w:r>
    </w:p>
    <w:p w14:paraId="3CB3E746" w14:textId="77777777" w:rsidR="003A4463" w:rsidRPr="00A4066C" w:rsidRDefault="003A4463" w:rsidP="003A4463">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{Leadership&amp;EducationRecommendationsHeader}.</w:t>
      </w:r>
      <w:r w:rsidRPr="00A4066C">
        <w:rPr>
          <w:rFonts w:ascii="Times New Roman" w:hAnsi="Times New Roman" w:cs="Times New Roman"/>
          <w:sz w:val="24"/>
          <w:szCs w:val="24"/>
        </w:rPr>
        <w:t xml:space="preserve"> {Leadership&amp;EducationRecommendations}</w:t>
      </w:r>
    </w:p>
    <w:p w14:paraId="5CBC2FE9" w14:textId="77777777" w:rsidR="003A4463" w:rsidRPr="00A4066C" w:rsidRDefault="003A4463" w:rsidP="003A4463">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{PersonnelRecommendationsHeader}.</w:t>
      </w:r>
      <w:r w:rsidRPr="00A4066C">
        <w:rPr>
          <w:rFonts w:ascii="Times New Roman" w:hAnsi="Times New Roman" w:cs="Times New Roman"/>
          <w:sz w:val="24"/>
          <w:szCs w:val="24"/>
        </w:rPr>
        <w:t xml:space="preserve"> {PersonnelRecommendations}</w:t>
      </w:r>
    </w:p>
    <w:p w14:paraId="3A86E26C" w14:textId="77777777" w:rsidR="003A4463" w:rsidRPr="00A4066C" w:rsidRDefault="003A4463" w:rsidP="003A4463">
      <w:pPr>
        <w:spacing w:after="0" w:line="240" w:lineRule="auto"/>
        <w:rPr>
          <w:rFonts w:ascii="Times New Roman" w:hAnsi="Times New Roman" w:cs="Times New Roman"/>
          <w:sz w:val="24"/>
          <w:szCs w:val="24"/>
          <w:u w:val="single"/>
        </w:rPr>
      </w:pPr>
      <w:r w:rsidRPr="00A4066C">
        <w:rPr>
          <w:rFonts w:ascii="Times New Roman" w:hAnsi="Times New Roman" w:cs="Times New Roman"/>
          <w:sz w:val="24"/>
          <w:szCs w:val="24"/>
          <w:u w:val="single"/>
        </w:rPr>
        <w:t>{FacilitiesRecommendationsHeader}.</w:t>
      </w:r>
      <w:r w:rsidRPr="00A4066C">
        <w:rPr>
          <w:rFonts w:ascii="Times New Roman" w:hAnsi="Times New Roman" w:cs="Times New Roman"/>
          <w:sz w:val="24"/>
          <w:szCs w:val="24"/>
        </w:rPr>
        <w:t xml:space="preserve"> {FacilitiesRecommendations}</w:t>
      </w:r>
    </w:p>
    <w:p w14:paraId="6828824E" w14:textId="4B695863" w:rsidR="003A4463" w:rsidRPr="00A4066C" w:rsidRDefault="003A4463" w:rsidP="003A4463">
      <w:pPr>
        <w:spacing w:after="0" w:line="240" w:lineRule="auto"/>
        <w:rPr>
          <w:rFonts w:ascii="Times New Roman" w:hAnsi="Times New Roman" w:cs="Times New Roman"/>
          <w:sz w:val="24"/>
          <w:szCs w:val="24"/>
        </w:rPr>
      </w:pPr>
      <w:r w:rsidRPr="00A4066C">
        <w:rPr>
          <w:rFonts w:ascii="Times New Roman" w:hAnsi="Times New Roman" w:cs="Times New Roman"/>
          <w:sz w:val="24"/>
          <w:szCs w:val="24"/>
          <w:u w:val="single"/>
        </w:rPr>
        <w:lastRenderedPageBreak/>
        <w:t>{PolicyRecommendationsHeader}.</w:t>
      </w:r>
      <w:r w:rsidRPr="00A4066C">
        <w:rPr>
          <w:rFonts w:ascii="Times New Roman" w:hAnsi="Times New Roman" w:cs="Times New Roman"/>
          <w:sz w:val="24"/>
          <w:szCs w:val="24"/>
        </w:rPr>
        <w:t xml:space="preserve"> {PolicyRecommendations}</w:t>
      </w:r>
    </w:p>
    <w:p w14:paraId="75D157C7" w14:textId="77777777" w:rsidR="003A755B" w:rsidRPr="00A4066C" w:rsidRDefault="003A755B" w:rsidP="003A755B">
      <w:pPr>
        <w:pStyle w:val="Heading2"/>
        <w:spacing w:before="240" w:line="240" w:lineRule="auto"/>
        <w:rPr>
          <w:rFonts w:cs="Times New Roman"/>
          <w:szCs w:val="24"/>
          <w:u w:val="single"/>
        </w:rPr>
      </w:pPr>
      <w:bookmarkStart w:id="28" w:name="_Toc163822244"/>
      <w:r w:rsidRPr="00A4066C">
        <w:rPr>
          <w:rFonts w:cs="Times New Roman"/>
          <w:szCs w:val="24"/>
        </w:rPr>
        <w:t xml:space="preserve">{AcceptanceOfOperationalRiskClassification} </w:t>
      </w:r>
      <w:r w:rsidRPr="00A4066C">
        <w:rPr>
          <w:rFonts w:cs="Times New Roman"/>
          <w:szCs w:val="24"/>
          <w:u w:val="single"/>
        </w:rPr>
        <w:t>{AcceptanceofOperationalRiskHeader}</w:t>
      </w:r>
      <w:bookmarkEnd w:id="28"/>
    </w:p>
    <w:p w14:paraId="7B2169D2" w14:textId="77777777"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{AcceptanceofOperationalRisk}</w:t>
      </w:r>
    </w:p>
    <w:p w14:paraId="4BE5994C" w14:textId="77777777" w:rsidR="003A755B" w:rsidRPr="00A4066C" w:rsidRDefault="003A755B" w:rsidP="003A755B">
      <w:pPr>
        <w:pStyle w:val="Heading2"/>
        <w:spacing w:before="240" w:line="240" w:lineRule="auto"/>
        <w:rPr>
          <w:rFonts w:cs="Times New Roman"/>
          <w:szCs w:val="24"/>
          <w:u w:val="single"/>
        </w:rPr>
      </w:pPr>
      <w:bookmarkStart w:id="29" w:name="_Toc163822245"/>
      <w:r w:rsidRPr="00A4066C">
        <w:rPr>
          <w:rFonts w:cs="Times New Roman"/>
          <w:szCs w:val="24"/>
        </w:rPr>
        <w:t xml:space="preserve">{AffordabilityClassification} </w:t>
      </w:r>
      <w:r w:rsidRPr="00A4066C">
        <w:rPr>
          <w:rFonts w:cs="Times New Roman"/>
          <w:szCs w:val="24"/>
          <w:u w:val="single"/>
        </w:rPr>
        <w:t>{AffordabilityHeader}</w:t>
      </w:r>
      <w:bookmarkEnd w:id="29"/>
    </w:p>
    <w:p w14:paraId="4A00F0CC" w14:textId="532CE559" w:rsidR="003A755B" w:rsidRPr="00A4066C" w:rsidRDefault="003A755B" w:rsidP="003A755B">
      <w:pPr>
        <w:spacing w:after="0" w:line="240" w:lineRule="auto"/>
        <w:rPr>
          <w:rFonts w:ascii="Times New Roman" w:hAnsi="Times New Roman" w:cs="Times New Roman"/>
          <w:sz w:val="24"/>
          <w:szCs w:val="24"/>
        </w:rPr>
      </w:pPr>
      <w:r w:rsidRPr="00A4066C">
        <w:rPr>
          <w:rFonts w:ascii="Times New Roman" w:hAnsi="Times New Roman" w:cs="Times New Roman"/>
          <w:sz w:val="24"/>
          <w:szCs w:val="24"/>
        </w:rPr>
        <w:t>{Affordability}</w:t>
      </w:r>
    </w:p>
    <w:p w14:paraId="21229D99" w14:textId="77777777" w:rsidR="003A755B" w:rsidRDefault="003A755B" w:rsidP="003A755B">
      <w:pPr>
        <w:pStyle w:val="Heading1"/>
        <w:keepNext w:val="0"/>
        <w:pageBreakBefore/>
        <w:jc w:val="left"/>
        <w:sectPr w:rsidR="003A755B" w:rsidSect="003A755B">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p>
    <w:p w14:paraId="4804C81B" w14:textId="77777777" w:rsidR="003A755B" w:rsidRPr="00A361BD" w:rsidRDefault="003A755B" w:rsidP="003A755B">
      <w:pPr>
        <w:pStyle w:val="Heading1"/>
        <w:keepNext w:val="0"/>
        <w:pageBreakBefore/>
        <w:jc w:val="left"/>
      </w:pPr>
      <w:r>
        <w:lastRenderedPageBreak/>
        <w:t>{AppendixAHeader}</w:t>
      </w:r>
    </w:p>
    <w:p w14:paraId="7A7D7F42"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{References}</w:t>
      </w:r>
    </w:p>
    <w:p w14:paraId="0FF248A9" w14:textId="77777777" w:rsidR="005F1249" w:rsidRDefault="005F1249" w:rsidP="003A755B">
      <w:pPr>
        <w:pStyle w:val="Heading1"/>
        <w:pageBreakBefore/>
        <w:jc w:val="left"/>
        <w:sectPr w:rsidR="005F1249" w:rsidSect="00435953">
          <w:footerReference w:type="default" r:id="rId12"/>
          <w:pgSz w:w="12240" w:h="15840"/>
          <w:pgMar w:top="1440" w:right="1440" w:bottom="1440" w:left="1440" w:header="720" w:footer="720" w:gutter="0"/>
          <w:lnNumType w:countBy="1" w:restart="continuous"/>
          <w:pgNumType w:start="1"/>
          <w:cols w:space="720"/>
          <w:docGrid w:linePitch="360"/>
        </w:sectPr>
      </w:pPr>
    </w:p>
    <w:p w14:paraId="3B8803CF" w14:textId="77777777" w:rsidR="003A755B" w:rsidRPr="00C6102A" w:rsidRDefault="003A755B" w:rsidP="003A755B">
      <w:pPr>
        <w:pStyle w:val="Heading1"/>
        <w:pageBreakBefore/>
        <w:jc w:val="left"/>
      </w:pPr>
      <w:r>
        <w:lastRenderedPageBreak/>
        <w:t>{AppendixBHeader}</w:t>
      </w:r>
    </w:p>
    <w:p w14:paraId="6C06E75A"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{AcronymList}</w:t>
      </w:r>
    </w:p>
    <w:p w14:paraId="6DD30A19" w14:textId="77777777" w:rsidR="005F1249" w:rsidRDefault="005F1249" w:rsidP="003A755B">
      <w:pPr>
        <w:pStyle w:val="Heading1"/>
        <w:pageBreakBefore/>
        <w:jc w:val="left"/>
        <w:sectPr w:rsidR="005F1249" w:rsidSect="00435953">
          <w:footerReference w:type="default" r:id="rId13"/>
          <w:pgSz w:w="12240" w:h="15840"/>
          <w:pgMar w:top="1440" w:right="1440" w:bottom="1440" w:left="1440" w:header="720" w:footer="720" w:gutter="0"/>
          <w:lnNumType w:countBy="1" w:restart="continuous"/>
          <w:pgNumType w:start="1"/>
          <w:cols w:space="720"/>
          <w:docGrid w:linePitch="360"/>
        </w:sectPr>
      </w:pPr>
    </w:p>
    <w:p w14:paraId="5FE648A7" w14:textId="77777777" w:rsidR="003A755B" w:rsidRDefault="003A755B" w:rsidP="003A755B">
      <w:pPr>
        <w:pStyle w:val="Heading1"/>
        <w:pageBreakBefore/>
        <w:jc w:val="left"/>
      </w:pPr>
      <w:r>
        <w:lastRenderedPageBreak/>
        <w:t>{AppendixCHeader}</w:t>
      </w:r>
    </w:p>
    <w:p w14:paraId="207E0A4F" w14:textId="77777777" w:rsidR="003A755B" w:rsidRPr="00E9155F" w:rsidRDefault="003A755B" w:rsidP="003A755B">
      <w:pPr>
        <w:rPr>
          <w:rFonts w:ascii="Times New Roman" w:hAnsi="Times New Roman" w:cs="Times New Roman"/>
          <w:sz w:val="24"/>
          <w:szCs w:val="24"/>
        </w:rPr>
      </w:pPr>
      <w:r w:rsidRPr="00A11B64">
        <w:rPr>
          <w:rFonts w:ascii="Times New Roman" w:hAnsi="Times New Roman" w:cs="Times New Roman"/>
          <w:sz w:val="24"/>
          <w:szCs w:val="24"/>
        </w:rPr>
        <w:t>Unless otherwise stated, the terms and definitions contained in this glossary are for the purposes of this document only.</w:t>
      </w:r>
    </w:p>
    <w:p w14:paraId="1E5E31CC"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{Glossary}</w:t>
      </w:r>
    </w:p>
    <w:p w14:paraId="3A07FAB6" w14:textId="77777777" w:rsidR="005F1249" w:rsidRDefault="005F1249" w:rsidP="003A755B">
      <w:pPr>
        <w:pStyle w:val="Heading1"/>
        <w:pageBreakBefore/>
        <w:jc w:val="left"/>
        <w:sectPr w:rsidR="005F1249" w:rsidSect="00435953">
          <w:footerReference w:type="default" r:id="rId14"/>
          <w:pgSz w:w="12240" w:h="15840"/>
          <w:pgMar w:top="1440" w:right="1440" w:bottom="1440" w:left="1440" w:header="720" w:footer="720" w:gutter="0"/>
          <w:lnNumType w:countBy="1" w:restart="continuous"/>
          <w:pgNumType w:start="1"/>
          <w:cols w:space="720"/>
          <w:docGrid w:linePitch="360"/>
        </w:sectPr>
      </w:pPr>
    </w:p>
    <w:p w14:paraId="1EA92253" w14:textId="77777777" w:rsidR="003A755B" w:rsidRPr="00C6102A" w:rsidRDefault="003A755B" w:rsidP="003A755B">
      <w:pPr>
        <w:pStyle w:val="Heading1"/>
        <w:pageBreakBefore/>
        <w:jc w:val="left"/>
      </w:pPr>
      <w:r>
        <w:lastRenderedPageBreak/>
        <w:t>{AppendixDHeader}</w:t>
      </w:r>
    </w:p>
    <w:p w14:paraId="59967B01"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{ClassifiedAppendix}</w:t>
      </w:r>
    </w:p>
    <w:p w14:paraId="259110CC" w14:textId="77777777" w:rsidR="005F1249" w:rsidRDefault="005F1249" w:rsidP="003A755B">
      <w:pPr>
        <w:pStyle w:val="Heading1"/>
        <w:pageBreakBefore/>
        <w:jc w:val="left"/>
        <w:sectPr w:rsidR="005F1249" w:rsidSect="00435953">
          <w:footerReference w:type="default" r:id="rId15"/>
          <w:pgSz w:w="12240" w:h="15840"/>
          <w:pgMar w:top="1440" w:right="1440" w:bottom="1440" w:left="1440" w:header="720" w:footer="720" w:gutter="0"/>
          <w:lnNumType w:countBy="1" w:restart="continuous"/>
          <w:pgNumType w:start="1"/>
          <w:cols w:space="720"/>
          <w:docGrid w:linePitch="360"/>
        </w:sectPr>
      </w:pPr>
    </w:p>
    <w:p w14:paraId="7CF9BFAF" w14:textId="77777777" w:rsidR="003A755B" w:rsidRPr="00A361BD" w:rsidRDefault="003A755B" w:rsidP="003A755B">
      <w:pPr>
        <w:pStyle w:val="Heading1"/>
        <w:pageBreakBefore/>
        <w:jc w:val="left"/>
      </w:pPr>
      <w:r>
        <w:lastRenderedPageBreak/>
        <w:t>{AppendixEHeader}</w:t>
      </w:r>
    </w:p>
    <w:p w14:paraId="143B931D" w14:textId="77777777" w:rsidR="003A755B" w:rsidRDefault="003A755B" w:rsidP="003A755B">
      <w:pPr>
        <w:spacing w:after="0"/>
        <w:rPr>
          <w:rFonts w:ascii="Times New Roman" w:hAnsi="Times New Roman" w:cs="Times New Roman"/>
          <w:sz w:val="24"/>
          <w:szCs w:val="24"/>
        </w:rPr>
      </w:pPr>
      <w:r>
        <w:rPr>
          <w:rFonts w:ascii="Times New Roman" w:hAnsi="Times New Roman" w:cs="Times New Roman"/>
          <w:sz w:val="24"/>
          <w:szCs w:val="24"/>
        </w:rPr>
        <w:t>{DescribeCyberSurvivability}</w:t>
      </w:r>
    </w:p>
    <w:p w14:paraId="48AD15FD" w14:textId="77777777" w:rsidR="005F1249" w:rsidRDefault="005F1249" w:rsidP="003A755B">
      <w:pPr>
        <w:pStyle w:val="Heading1"/>
        <w:pageBreakBefore/>
        <w:jc w:val="left"/>
        <w:sectPr w:rsidR="005F1249" w:rsidSect="00435953">
          <w:footerReference w:type="default" r:id="rId16"/>
          <w:pgSz w:w="12240" w:h="15840"/>
          <w:pgMar w:top="1440" w:right="1440" w:bottom="1440" w:left="1440" w:header="720" w:footer="720" w:gutter="0"/>
          <w:lnNumType w:countBy="1" w:restart="continuous"/>
          <w:pgNumType w:start="1"/>
          <w:cols w:space="720"/>
          <w:docGrid w:linePitch="360"/>
        </w:sectPr>
      </w:pPr>
    </w:p>
    <w:p w14:paraId="4C8780CC" w14:textId="77777777" w:rsidR="003A755B" w:rsidRPr="00A361BD" w:rsidRDefault="003A755B" w:rsidP="003A755B">
      <w:pPr>
        <w:pStyle w:val="Heading1"/>
        <w:pageBreakBefore/>
        <w:jc w:val="left"/>
      </w:pPr>
      <w:r>
        <w:lastRenderedPageBreak/>
        <w:t>{AppendixFHeader}</w:t>
      </w:r>
    </w:p>
    <w:p w14:paraId="7D8B79FA" w14:textId="79054B43" w:rsidR="003A755B" w:rsidRPr="003A755B" w:rsidRDefault="003A755B" w:rsidP="005F1249">
      <w:pPr>
        <w:spacing w:after="0"/>
      </w:pPr>
      <w:r>
        <w:rPr>
          <w:rFonts w:ascii="Times New Roman" w:hAnsi="Times New Roman" w:cs="Times New Roman"/>
          <w:sz w:val="24"/>
          <w:szCs w:val="24"/>
        </w:rPr>
        <w:t>{DescribeEMSSurvivability}</w:t>
      </w:r>
    </w:p>
    <w:sectPr w:rsidR="003A755B" w:rsidRPr="003A755B" w:rsidSect="00435953">
      <w:footerReference w:type="default" r:id="rId17"/>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5664" w14:textId="77777777" w:rsidR="00604D4D" w:rsidRDefault="00604D4D" w:rsidP="002E3BD6">
      <w:pPr>
        <w:spacing w:after="0" w:line="240" w:lineRule="auto"/>
      </w:pPr>
      <w:r>
        <w:separator/>
      </w:r>
    </w:p>
  </w:endnote>
  <w:endnote w:type="continuationSeparator" w:id="0">
    <w:p w14:paraId="748995E3" w14:textId="77777777" w:rsidR="00604D4D" w:rsidRDefault="00604D4D"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741904"/>
      <w:docPartObj>
        <w:docPartGallery w:val="Page Numbers (Bottom of Page)"/>
        <w:docPartUnique/>
      </w:docPartObj>
    </w:sdtPr>
    <w:sdtEndPr>
      <w:rPr>
        <w:noProof/>
      </w:rPr>
    </w:sdtEndPr>
    <w:sdtContent>
      <w:p w14:paraId="07AA350C" w14:textId="77777777" w:rsidR="003A755B" w:rsidRDefault="003A755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C1B9A5" w14:textId="77777777" w:rsidR="003A755B" w:rsidRPr="007935A5" w:rsidRDefault="003A755B"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238813FD" w14:textId="77777777" w:rsidR="003A755B" w:rsidRDefault="003A755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738C1B" w14:textId="77777777" w:rsidR="003A755B" w:rsidRPr="007935A5" w:rsidRDefault="003A755B"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3E77" w14:textId="4C479329" w:rsidR="008734A5" w:rsidRDefault="005F1249">
    <w:pPr>
      <w:pStyle w:val="Footer"/>
      <w:jc w:val="center"/>
    </w:pPr>
    <w:r>
      <w:t>A</w:t>
    </w:r>
    <w:r w:rsidR="008734A5">
      <w:t xml:space="preserve"> - </w:t>
    </w:r>
    <w:sdt>
      <w:sdtPr>
        <w:id w:val="1966622117"/>
        <w:docPartObj>
          <w:docPartGallery w:val="Page Numbers (Bottom of Page)"/>
          <w:docPartUnique/>
        </w:docPartObj>
      </w:sdtPr>
      <w:sdtEndPr>
        <w:rPr>
          <w:noProof/>
        </w:rPr>
      </w:sdtEndPr>
      <w:sdtContent>
        <w:r w:rsidR="008734A5">
          <w:fldChar w:fldCharType="begin"/>
        </w:r>
        <w:r w:rsidR="008734A5">
          <w:instrText xml:space="preserve"> PAGE   \* MERGEFORMAT </w:instrText>
        </w:r>
        <w:r w:rsidR="008734A5">
          <w:fldChar w:fldCharType="separate"/>
        </w:r>
        <w:r w:rsidR="008734A5">
          <w:rPr>
            <w:noProof/>
          </w:rPr>
          <w:t>2</w:t>
        </w:r>
        <w:r w:rsidR="008734A5">
          <w:rPr>
            <w:noProof/>
          </w:rPr>
          <w:fldChar w:fldCharType="end"/>
        </w:r>
      </w:sdtContent>
    </w:sdt>
  </w:p>
  <w:p w14:paraId="7BFD13F3" w14:textId="77777777" w:rsidR="008734A5" w:rsidRPr="007935A5" w:rsidRDefault="008734A5"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655F3" w14:textId="6B1E2F94" w:rsidR="005F1249" w:rsidRDefault="005F1249">
    <w:pPr>
      <w:pStyle w:val="Footer"/>
      <w:jc w:val="center"/>
    </w:pPr>
    <w:r>
      <w:t xml:space="preserve">B - </w:t>
    </w:r>
    <w:sdt>
      <w:sdtPr>
        <w:id w:val="-109038492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290C4D6E" w14:textId="77777777" w:rsidR="005F1249" w:rsidRPr="007935A5" w:rsidRDefault="005F124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35365" w14:textId="4483CAF4" w:rsidR="005F1249" w:rsidRDefault="005F1249">
    <w:pPr>
      <w:pStyle w:val="Footer"/>
      <w:jc w:val="center"/>
    </w:pPr>
    <w:r>
      <w:t xml:space="preserve">C - </w:t>
    </w:r>
    <w:sdt>
      <w:sdtPr>
        <w:id w:val="57147712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BC3052E" w14:textId="77777777" w:rsidR="005F1249" w:rsidRPr="007935A5" w:rsidRDefault="005F124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D34FF" w14:textId="0F381B16" w:rsidR="005F1249" w:rsidRDefault="005F1249">
    <w:pPr>
      <w:pStyle w:val="Footer"/>
      <w:jc w:val="center"/>
    </w:pPr>
    <w:r>
      <w:t xml:space="preserve">D - </w:t>
    </w:r>
    <w:sdt>
      <w:sdtPr>
        <w:id w:val="-158892172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CC6DAB3" w14:textId="77777777" w:rsidR="005F1249" w:rsidRPr="007935A5" w:rsidRDefault="005F124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3425" w14:textId="7AE1A1BC" w:rsidR="005F1249" w:rsidRDefault="005F1249">
    <w:pPr>
      <w:pStyle w:val="Footer"/>
      <w:jc w:val="center"/>
    </w:pPr>
    <w:r>
      <w:t xml:space="preserve">E - </w:t>
    </w:r>
    <w:sdt>
      <w:sdtPr>
        <w:id w:val="-74818803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48034AD" w14:textId="77777777" w:rsidR="005F1249" w:rsidRPr="007935A5" w:rsidRDefault="005F124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EF685" w14:textId="5AAD10B4" w:rsidR="005F1249" w:rsidRDefault="005F1249">
    <w:pPr>
      <w:pStyle w:val="Footer"/>
      <w:jc w:val="center"/>
    </w:pPr>
    <w:r>
      <w:t xml:space="preserve">F - </w:t>
    </w:r>
    <w:sdt>
      <w:sdtPr>
        <w:id w:val="133033323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2E43F68" w14:textId="77777777" w:rsidR="005F1249" w:rsidRPr="007935A5" w:rsidRDefault="005F1249"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518D4" w14:textId="77777777" w:rsidR="00604D4D" w:rsidRDefault="00604D4D" w:rsidP="002E3BD6">
      <w:pPr>
        <w:spacing w:after="0" w:line="240" w:lineRule="auto"/>
      </w:pPr>
      <w:r>
        <w:separator/>
      </w:r>
    </w:p>
  </w:footnote>
  <w:footnote w:type="continuationSeparator" w:id="0">
    <w:p w14:paraId="3D1DAC69" w14:textId="77777777" w:rsidR="00604D4D" w:rsidRDefault="00604D4D"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2D1D" w14:textId="77777777" w:rsidR="003A755B" w:rsidRPr="007935A5" w:rsidRDefault="003A755B"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3D65" w14:textId="77777777" w:rsidR="003A755B" w:rsidRPr="007935A5" w:rsidRDefault="003A755B"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C57FA6"/>
    <w:multiLevelType w:val="hybridMultilevel"/>
    <w:tmpl w:val="DF44CA44"/>
    <w:lvl w:ilvl="0" w:tplc="6B529AB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5B1B74E9"/>
    <w:multiLevelType w:val="hybridMultilevel"/>
    <w:tmpl w:val="D452CA0E"/>
    <w:lvl w:ilvl="0" w:tplc="4342C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4"/>
  </w:num>
  <w:num w:numId="2" w16cid:durableId="840853607">
    <w:abstractNumId w:val="1"/>
  </w:num>
  <w:num w:numId="3" w16cid:durableId="553615092">
    <w:abstractNumId w:val="3"/>
  </w:num>
  <w:num w:numId="4" w16cid:durableId="654800254">
    <w:abstractNumId w:val="2"/>
  </w:num>
  <w:num w:numId="5" w16cid:durableId="191169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21E34"/>
    <w:rsid w:val="000368C5"/>
    <w:rsid w:val="00047736"/>
    <w:rsid w:val="00052600"/>
    <w:rsid w:val="00055532"/>
    <w:rsid w:val="0007296F"/>
    <w:rsid w:val="000802C0"/>
    <w:rsid w:val="00081221"/>
    <w:rsid w:val="00090E6D"/>
    <w:rsid w:val="000A0F4F"/>
    <w:rsid w:val="000A7EDD"/>
    <w:rsid w:val="000C003D"/>
    <w:rsid w:val="000D2330"/>
    <w:rsid w:val="000E13FB"/>
    <w:rsid w:val="000E3E4C"/>
    <w:rsid w:val="000F1B08"/>
    <w:rsid w:val="001065D9"/>
    <w:rsid w:val="00110FC6"/>
    <w:rsid w:val="00123388"/>
    <w:rsid w:val="00132D3A"/>
    <w:rsid w:val="001543ED"/>
    <w:rsid w:val="00157B10"/>
    <w:rsid w:val="00160D63"/>
    <w:rsid w:val="001829B6"/>
    <w:rsid w:val="001853B6"/>
    <w:rsid w:val="001A72EF"/>
    <w:rsid w:val="001B7892"/>
    <w:rsid w:val="001D2FCD"/>
    <w:rsid w:val="001D4F52"/>
    <w:rsid w:val="001D65EC"/>
    <w:rsid w:val="001D6B31"/>
    <w:rsid w:val="001E682C"/>
    <w:rsid w:val="00227CB0"/>
    <w:rsid w:val="002323C6"/>
    <w:rsid w:val="002550C0"/>
    <w:rsid w:val="00280CCD"/>
    <w:rsid w:val="00285D8F"/>
    <w:rsid w:val="002878CD"/>
    <w:rsid w:val="00291D0F"/>
    <w:rsid w:val="0029252D"/>
    <w:rsid w:val="002952E7"/>
    <w:rsid w:val="002954DA"/>
    <w:rsid w:val="002A4CAD"/>
    <w:rsid w:val="002B71A1"/>
    <w:rsid w:val="002C524F"/>
    <w:rsid w:val="002E3BD6"/>
    <w:rsid w:val="00324A66"/>
    <w:rsid w:val="003307B7"/>
    <w:rsid w:val="0033243E"/>
    <w:rsid w:val="00332BEB"/>
    <w:rsid w:val="00343F84"/>
    <w:rsid w:val="0034582A"/>
    <w:rsid w:val="00351ABA"/>
    <w:rsid w:val="003571CF"/>
    <w:rsid w:val="00381D34"/>
    <w:rsid w:val="0039064D"/>
    <w:rsid w:val="003A4463"/>
    <w:rsid w:val="003A6CDB"/>
    <w:rsid w:val="003A755B"/>
    <w:rsid w:val="003A7F96"/>
    <w:rsid w:val="003D10D1"/>
    <w:rsid w:val="003D788C"/>
    <w:rsid w:val="003E03B8"/>
    <w:rsid w:val="003E13B0"/>
    <w:rsid w:val="003F0257"/>
    <w:rsid w:val="003F7D19"/>
    <w:rsid w:val="0040677F"/>
    <w:rsid w:val="00416498"/>
    <w:rsid w:val="004170F9"/>
    <w:rsid w:val="00420623"/>
    <w:rsid w:val="0043510E"/>
    <w:rsid w:val="00435302"/>
    <w:rsid w:val="00435953"/>
    <w:rsid w:val="004439BF"/>
    <w:rsid w:val="00452980"/>
    <w:rsid w:val="004773E0"/>
    <w:rsid w:val="00486AFA"/>
    <w:rsid w:val="004A16B3"/>
    <w:rsid w:val="004D2BA7"/>
    <w:rsid w:val="004D57E2"/>
    <w:rsid w:val="004E729E"/>
    <w:rsid w:val="004F2063"/>
    <w:rsid w:val="004F45BB"/>
    <w:rsid w:val="004F6D5A"/>
    <w:rsid w:val="00520FEB"/>
    <w:rsid w:val="00526D5C"/>
    <w:rsid w:val="00533C58"/>
    <w:rsid w:val="0054008F"/>
    <w:rsid w:val="0056368F"/>
    <w:rsid w:val="00575800"/>
    <w:rsid w:val="00586DBB"/>
    <w:rsid w:val="0059072A"/>
    <w:rsid w:val="005A1393"/>
    <w:rsid w:val="005A2087"/>
    <w:rsid w:val="005B1304"/>
    <w:rsid w:val="005B258B"/>
    <w:rsid w:val="005B3B67"/>
    <w:rsid w:val="005C120D"/>
    <w:rsid w:val="005C2D71"/>
    <w:rsid w:val="005F1249"/>
    <w:rsid w:val="005F1C19"/>
    <w:rsid w:val="00604D4D"/>
    <w:rsid w:val="00605404"/>
    <w:rsid w:val="00606EC6"/>
    <w:rsid w:val="006126AE"/>
    <w:rsid w:val="006203CC"/>
    <w:rsid w:val="006242E8"/>
    <w:rsid w:val="006264A8"/>
    <w:rsid w:val="006406C3"/>
    <w:rsid w:val="00693B1B"/>
    <w:rsid w:val="006A5A2E"/>
    <w:rsid w:val="006B5528"/>
    <w:rsid w:val="006D35DD"/>
    <w:rsid w:val="006F07CB"/>
    <w:rsid w:val="00711A10"/>
    <w:rsid w:val="007202AF"/>
    <w:rsid w:val="0074441A"/>
    <w:rsid w:val="00754C09"/>
    <w:rsid w:val="00760D98"/>
    <w:rsid w:val="007935A5"/>
    <w:rsid w:val="007B0F9C"/>
    <w:rsid w:val="007B1175"/>
    <w:rsid w:val="007B59E4"/>
    <w:rsid w:val="007C354B"/>
    <w:rsid w:val="007D72F8"/>
    <w:rsid w:val="007D7FBD"/>
    <w:rsid w:val="007F395F"/>
    <w:rsid w:val="00802F18"/>
    <w:rsid w:val="00820595"/>
    <w:rsid w:val="00823A93"/>
    <w:rsid w:val="00827F30"/>
    <w:rsid w:val="00832440"/>
    <w:rsid w:val="00834078"/>
    <w:rsid w:val="0084523A"/>
    <w:rsid w:val="00852C91"/>
    <w:rsid w:val="00853537"/>
    <w:rsid w:val="00854AEA"/>
    <w:rsid w:val="008633DF"/>
    <w:rsid w:val="0086464E"/>
    <w:rsid w:val="008655D5"/>
    <w:rsid w:val="008734A5"/>
    <w:rsid w:val="008777A5"/>
    <w:rsid w:val="00881623"/>
    <w:rsid w:val="008A2E77"/>
    <w:rsid w:val="00901427"/>
    <w:rsid w:val="0091592B"/>
    <w:rsid w:val="00924DFD"/>
    <w:rsid w:val="00926878"/>
    <w:rsid w:val="009439C1"/>
    <w:rsid w:val="00943AED"/>
    <w:rsid w:val="00951753"/>
    <w:rsid w:val="00952CAB"/>
    <w:rsid w:val="009652E0"/>
    <w:rsid w:val="00984981"/>
    <w:rsid w:val="0098565E"/>
    <w:rsid w:val="00991EA8"/>
    <w:rsid w:val="00995768"/>
    <w:rsid w:val="009C1571"/>
    <w:rsid w:val="009C249C"/>
    <w:rsid w:val="009D3404"/>
    <w:rsid w:val="00A02363"/>
    <w:rsid w:val="00A17CD0"/>
    <w:rsid w:val="00A35895"/>
    <w:rsid w:val="00A361BD"/>
    <w:rsid w:val="00A4066C"/>
    <w:rsid w:val="00A72728"/>
    <w:rsid w:val="00A83BB4"/>
    <w:rsid w:val="00A9314C"/>
    <w:rsid w:val="00AA1319"/>
    <w:rsid w:val="00AA6420"/>
    <w:rsid w:val="00AB049C"/>
    <w:rsid w:val="00AB14AB"/>
    <w:rsid w:val="00AD6DCA"/>
    <w:rsid w:val="00B0572D"/>
    <w:rsid w:val="00B070FB"/>
    <w:rsid w:val="00B1479C"/>
    <w:rsid w:val="00B26320"/>
    <w:rsid w:val="00B36953"/>
    <w:rsid w:val="00B43919"/>
    <w:rsid w:val="00B665A0"/>
    <w:rsid w:val="00B73558"/>
    <w:rsid w:val="00B76AE9"/>
    <w:rsid w:val="00B96D43"/>
    <w:rsid w:val="00BA478A"/>
    <w:rsid w:val="00BA6F5B"/>
    <w:rsid w:val="00BB6DF7"/>
    <w:rsid w:val="00BD622D"/>
    <w:rsid w:val="00BF196B"/>
    <w:rsid w:val="00C11D8D"/>
    <w:rsid w:val="00C17BAB"/>
    <w:rsid w:val="00C23D5B"/>
    <w:rsid w:val="00C24316"/>
    <w:rsid w:val="00C305F3"/>
    <w:rsid w:val="00C538CE"/>
    <w:rsid w:val="00C6102A"/>
    <w:rsid w:val="00C64128"/>
    <w:rsid w:val="00CE2404"/>
    <w:rsid w:val="00CF796F"/>
    <w:rsid w:val="00D54FF5"/>
    <w:rsid w:val="00D5501B"/>
    <w:rsid w:val="00D57934"/>
    <w:rsid w:val="00D62AA4"/>
    <w:rsid w:val="00D710C1"/>
    <w:rsid w:val="00D7405E"/>
    <w:rsid w:val="00D766E1"/>
    <w:rsid w:val="00D81B24"/>
    <w:rsid w:val="00DA340F"/>
    <w:rsid w:val="00DA4497"/>
    <w:rsid w:val="00DC15F8"/>
    <w:rsid w:val="00DC2064"/>
    <w:rsid w:val="00DC4764"/>
    <w:rsid w:val="00DF4BAA"/>
    <w:rsid w:val="00E3153E"/>
    <w:rsid w:val="00E454D4"/>
    <w:rsid w:val="00E5057E"/>
    <w:rsid w:val="00E567B8"/>
    <w:rsid w:val="00E7706D"/>
    <w:rsid w:val="00E9155F"/>
    <w:rsid w:val="00EA06D0"/>
    <w:rsid w:val="00EA6AA8"/>
    <w:rsid w:val="00EA7E4B"/>
    <w:rsid w:val="00EB03B8"/>
    <w:rsid w:val="00EC4854"/>
    <w:rsid w:val="00EC6ADA"/>
    <w:rsid w:val="00ED281D"/>
    <w:rsid w:val="00EE7AD7"/>
    <w:rsid w:val="00F17195"/>
    <w:rsid w:val="00F31A80"/>
    <w:rsid w:val="00F32ACB"/>
    <w:rsid w:val="00F5639E"/>
    <w:rsid w:val="00F645BD"/>
    <w:rsid w:val="00F73B5C"/>
    <w:rsid w:val="00F764AB"/>
    <w:rsid w:val="00F827B3"/>
    <w:rsid w:val="00FB7795"/>
    <w:rsid w:val="00FC1D78"/>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92"/>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17</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22</cp:revision>
  <dcterms:created xsi:type="dcterms:W3CDTF">2024-09-24T17:29:00Z</dcterms:created>
  <dcterms:modified xsi:type="dcterms:W3CDTF">2025-05-16T17:04:00Z</dcterms:modified>
</cp:coreProperties>
</file>